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EA" w:rsidRDefault="00A53CEA" w:rsidP="00A53CEA">
      <w:pPr>
        <w:pStyle w:val="1"/>
        <w:jc w:val="center"/>
        <w:rPr>
          <w:sz w:val="48"/>
        </w:rPr>
      </w:pPr>
      <w:r>
        <w:rPr>
          <w:sz w:val="48"/>
        </w:rPr>
        <w:t>Общие организационные вопросы</w:t>
      </w:r>
    </w:p>
    <w:p w:rsidR="00BE1BCC" w:rsidRPr="00A53CEA" w:rsidRDefault="00BE1BCC" w:rsidP="00A53CEA">
      <w:pPr>
        <w:pStyle w:val="1"/>
        <w:jc w:val="center"/>
        <w:rPr>
          <w:sz w:val="48"/>
        </w:rPr>
      </w:pPr>
      <w:r w:rsidRPr="00A53CEA">
        <w:rPr>
          <w:sz w:val="48"/>
        </w:rPr>
        <w:t>Цели и</w:t>
      </w:r>
      <w:bookmarkStart w:id="0" w:name="_GoBack"/>
      <w:bookmarkEnd w:id="0"/>
      <w:r w:rsidRPr="00A53CEA">
        <w:rPr>
          <w:sz w:val="48"/>
        </w:rPr>
        <w:t xml:space="preserve"> задачи кружка</w:t>
      </w:r>
    </w:p>
    <w:p w:rsidR="00754252" w:rsidRPr="00A53CEA" w:rsidRDefault="00754252" w:rsidP="00A53CEA">
      <w:pPr>
        <w:pStyle w:val="2"/>
        <w:ind w:left="142"/>
        <w:jc w:val="center"/>
        <w:rPr>
          <w:sz w:val="44"/>
        </w:rPr>
      </w:pPr>
      <w:r w:rsidRPr="00A53CEA">
        <w:rPr>
          <w:sz w:val="44"/>
        </w:rPr>
        <w:t>Календарно-тематическое планирование</w:t>
      </w:r>
    </w:p>
    <w:tbl>
      <w:tblPr>
        <w:tblStyle w:val="a3"/>
        <w:tblpPr w:leftFromText="181" w:rightFromText="181" w:vertAnchor="text" w:horzAnchor="margin" w:tblpX="-464" w:tblpY="137"/>
        <w:tblW w:w="10490" w:type="dxa"/>
        <w:tblLayout w:type="fixed"/>
        <w:tblLook w:val="04A0" w:firstRow="1" w:lastRow="0" w:firstColumn="1" w:lastColumn="0" w:noHBand="0" w:noVBand="1"/>
      </w:tblPr>
      <w:tblGrid>
        <w:gridCol w:w="1072"/>
        <w:gridCol w:w="8142"/>
        <w:gridCol w:w="1276"/>
      </w:tblGrid>
      <w:tr w:rsidR="00754252" w:rsidRPr="00F24AD8" w:rsidTr="00F24AD8">
        <w:trPr>
          <w:trHeight w:val="20"/>
          <w:tblHeader/>
        </w:trPr>
        <w:tc>
          <w:tcPr>
            <w:tcW w:w="1072" w:type="dxa"/>
          </w:tcPr>
          <w:p w:rsidR="00754252" w:rsidRPr="00F24AD8" w:rsidRDefault="001066BD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142" w:type="dxa"/>
          </w:tcPr>
          <w:p w:rsidR="00754252" w:rsidRPr="00F24AD8" w:rsidRDefault="00754252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</w:tcPr>
          <w:p w:rsidR="00754252" w:rsidRPr="00F24AD8" w:rsidRDefault="00581009" w:rsidP="00F24AD8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</w:tr>
      <w:tr w:rsidR="00F24AD8" w:rsidRPr="00F24AD8" w:rsidTr="00F24AD8">
        <w:trPr>
          <w:trHeight w:val="20"/>
          <w:tblHeader/>
        </w:trPr>
        <w:tc>
          <w:tcPr>
            <w:tcW w:w="1072" w:type="dxa"/>
          </w:tcPr>
          <w:p w:rsidR="00F24AD8" w:rsidRPr="00F24AD8" w:rsidRDefault="00F24AD8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2" w:type="dxa"/>
          </w:tcPr>
          <w:p w:rsidR="00F24AD8" w:rsidRPr="00F24AD8" w:rsidRDefault="00F24AD8" w:rsidP="00F24AD8">
            <w:pPr>
              <w:contextualSpacing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24AD8">
              <w:rPr>
                <w:rFonts w:ascii="Arial" w:hAnsi="Arial" w:cs="Arial"/>
                <w:b/>
                <w:color w:val="FF0000"/>
                <w:sz w:val="28"/>
                <w:szCs w:val="28"/>
              </w:rPr>
              <w:t>ПЕРВЫЙ УРОВЕНЬ</w:t>
            </w:r>
          </w:p>
        </w:tc>
        <w:tc>
          <w:tcPr>
            <w:tcW w:w="1276" w:type="dxa"/>
          </w:tcPr>
          <w:p w:rsidR="00F24AD8" w:rsidRPr="00F24AD8" w:rsidRDefault="00F24AD8" w:rsidP="00F24AD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252" w:rsidRPr="00F24AD8" w:rsidTr="00F24AD8">
        <w:trPr>
          <w:trHeight w:val="20"/>
          <w:tblHeader/>
        </w:trPr>
        <w:tc>
          <w:tcPr>
            <w:tcW w:w="1072" w:type="dxa"/>
          </w:tcPr>
          <w:p w:rsidR="00754252" w:rsidRPr="00F24AD8" w:rsidRDefault="001066BD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142" w:type="dxa"/>
          </w:tcPr>
          <w:p w:rsidR="00754252" w:rsidRPr="00F24AD8" w:rsidRDefault="0075425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Нулевая тема. «Удивительный микромир» мастер-класс</w:t>
            </w:r>
          </w:p>
        </w:tc>
        <w:tc>
          <w:tcPr>
            <w:tcW w:w="1276" w:type="dxa"/>
          </w:tcPr>
          <w:p w:rsidR="00754252" w:rsidRPr="00F24AD8" w:rsidRDefault="00754252" w:rsidP="00F24AD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252" w:rsidRPr="00F24AD8" w:rsidTr="00F24AD8">
        <w:trPr>
          <w:trHeight w:val="20"/>
          <w:tblHeader/>
        </w:trPr>
        <w:tc>
          <w:tcPr>
            <w:tcW w:w="1072" w:type="dxa"/>
          </w:tcPr>
          <w:p w:rsidR="00754252" w:rsidRPr="00F24AD8" w:rsidRDefault="001066BD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142" w:type="dxa"/>
          </w:tcPr>
          <w:p w:rsidR="00754252" w:rsidRPr="00F24AD8" w:rsidRDefault="0075425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«Ткани – это страны, клетки – города».</w:t>
            </w:r>
          </w:p>
        </w:tc>
        <w:tc>
          <w:tcPr>
            <w:tcW w:w="1276" w:type="dxa"/>
          </w:tcPr>
          <w:p w:rsidR="00754252" w:rsidRPr="00F24AD8" w:rsidRDefault="00754252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252" w:rsidRPr="00F24AD8" w:rsidTr="00F24AD8">
        <w:trPr>
          <w:trHeight w:val="20"/>
          <w:tblHeader/>
        </w:trPr>
        <w:tc>
          <w:tcPr>
            <w:tcW w:w="1072" w:type="dxa"/>
          </w:tcPr>
          <w:p w:rsidR="00754252" w:rsidRPr="00F24AD8" w:rsidRDefault="001066BD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142" w:type="dxa"/>
          </w:tcPr>
          <w:p w:rsidR="00754252" w:rsidRPr="00F24AD8" w:rsidRDefault="00FF614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 xml:space="preserve">Фотосинтез – основа жизни на земле. </w:t>
            </w:r>
            <w:r w:rsidR="00754252" w:rsidRPr="00F24AD8">
              <w:rPr>
                <w:rFonts w:ascii="Arial" w:hAnsi="Arial" w:cs="Arial"/>
                <w:sz w:val="28"/>
                <w:szCs w:val="28"/>
              </w:rPr>
              <w:t>Строение листьев растений. Осенние явления в жизни растений.</w:t>
            </w:r>
            <w:r w:rsidRPr="00F24AD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54252" w:rsidRPr="00F24AD8" w:rsidRDefault="00754252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252" w:rsidRPr="00F24AD8" w:rsidTr="00F24AD8">
        <w:trPr>
          <w:trHeight w:val="20"/>
          <w:tblHeader/>
        </w:trPr>
        <w:tc>
          <w:tcPr>
            <w:tcW w:w="1072" w:type="dxa"/>
          </w:tcPr>
          <w:p w:rsidR="00754252" w:rsidRPr="00F24AD8" w:rsidRDefault="001066BD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142" w:type="dxa"/>
          </w:tcPr>
          <w:p w:rsidR="00754252" w:rsidRPr="00F24AD8" w:rsidRDefault="00754252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 xml:space="preserve">Многообразие цветов. Наука о пыльце ― палинология. </w:t>
            </w:r>
          </w:p>
        </w:tc>
        <w:tc>
          <w:tcPr>
            <w:tcW w:w="1276" w:type="dxa"/>
          </w:tcPr>
          <w:p w:rsidR="00754252" w:rsidRPr="00F24AD8" w:rsidRDefault="00754252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252" w:rsidRPr="00F24AD8" w:rsidTr="00F24AD8">
        <w:trPr>
          <w:trHeight w:val="20"/>
          <w:tblHeader/>
        </w:trPr>
        <w:tc>
          <w:tcPr>
            <w:tcW w:w="1072" w:type="dxa"/>
          </w:tcPr>
          <w:p w:rsidR="00754252" w:rsidRPr="00F24AD8" w:rsidRDefault="001066BD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142" w:type="dxa"/>
          </w:tcPr>
          <w:p w:rsidR="00754252" w:rsidRPr="00F24AD8" w:rsidRDefault="00FF614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Многообразие плодов и семян и их распространение.</w:t>
            </w:r>
          </w:p>
        </w:tc>
        <w:tc>
          <w:tcPr>
            <w:tcW w:w="1276" w:type="dxa"/>
          </w:tcPr>
          <w:p w:rsidR="00754252" w:rsidRPr="00F24AD8" w:rsidRDefault="00754252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252" w:rsidRPr="00F24AD8" w:rsidTr="00F24AD8">
        <w:trPr>
          <w:trHeight w:val="20"/>
          <w:tblHeader/>
        </w:trPr>
        <w:tc>
          <w:tcPr>
            <w:tcW w:w="1072" w:type="dxa"/>
          </w:tcPr>
          <w:p w:rsidR="00754252" w:rsidRPr="00F24AD8" w:rsidRDefault="001066BD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142" w:type="dxa"/>
          </w:tcPr>
          <w:p w:rsidR="00754252" w:rsidRPr="00F24AD8" w:rsidRDefault="0096736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trike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 xml:space="preserve">Движение жидкостей в растении. </w:t>
            </w:r>
            <w:r w:rsidR="00754252" w:rsidRPr="00F24AD8">
              <w:rPr>
                <w:rFonts w:ascii="Arial" w:hAnsi="Arial" w:cs="Arial"/>
                <w:sz w:val="28"/>
                <w:szCs w:val="28"/>
              </w:rPr>
              <w:t>Строение стеблей и корней растений. Корневище, луковица, клубень.</w:t>
            </w:r>
          </w:p>
        </w:tc>
        <w:tc>
          <w:tcPr>
            <w:tcW w:w="1276" w:type="dxa"/>
          </w:tcPr>
          <w:p w:rsidR="00754252" w:rsidRPr="00F24AD8" w:rsidRDefault="00754252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252" w:rsidRPr="00F24AD8" w:rsidTr="00F24AD8">
        <w:trPr>
          <w:trHeight w:val="363"/>
          <w:tblHeader/>
        </w:trPr>
        <w:tc>
          <w:tcPr>
            <w:tcW w:w="1072" w:type="dxa"/>
          </w:tcPr>
          <w:p w:rsidR="00754252" w:rsidRPr="00F24AD8" w:rsidRDefault="001066BD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142" w:type="dxa"/>
          </w:tcPr>
          <w:p w:rsidR="00754252" w:rsidRPr="00F24AD8" w:rsidRDefault="0096736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Тайны насекомых (первое занятие по насекомым)</w:t>
            </w:r>
          </w:p>
        </w:tc>
        <w:tc>
          <w:tcPr>
            <w:tcW w:w="1276" w:type="dxa"/>
          </w:tcPr>
          <w:p w:rsidR="00754252" w:rsidRPr="00F24AD8" w:rsidRDefault="00754252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252" w:rsidRPr="00F24AD8" w:rsidTr="00F24AD8">
        <w:trPr>
          <w:trHeight w:val="343"/>
          <w:tblHeader/>
        </w:trPr>
        <w:tc>
          <w:tcPr>
            <w:tcW w:w="1072" w:type="dxa"/>
          </w:tcPr>
          <w:p w:rsidR="00754252" w:rsidRPr="00F24AD8" w:rsidRDefault="001066BD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142" w:type="dxa"/>
          </w:tcPr>
          <w:p w:rsidR="00754252" w:rsidRPr="00F24AD8" w:rsidRDefault="0096736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Секреты экзотических бабочек.</w:t>
            </w:r>
          </w:p>
        </w:tc>
        <w:tc>
          <w:tcPr>
            <w:tcW w:w="1276" w:type="dxa"/>
          </w:tcPr>
          <w:p w:rsidR="00754252" w:rsidRPr="00F24AD8" w:rsidRDefault="00754252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252" w:rsidRPr="00F24AD8" w:rsidTr="00F24AD8">
        <w:trPr>
          <w:trHeight w:val="343"/>
          <w:tblHeader/>
        </w:trPr>
        <w:tc>
          <w:tcPr>
            <w:tcW w:w="1072" w:type="dxa"/>
          </w:tcPr>
          <w:p w:rsidR="00754252" w:rsidRPr="00F24AD8" w:rsidRDefault="001066BD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142" w:type="dxa"/>
          </w:tcPr>
          <w:p w:rsidR="00754252" w:rsidRPr="00F24AD8" w:rsidRDefault="0075425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Секреты невидимых жителей нашего леса. Жук-короед.</w:t>
            </w:r>
          </w:p>
        </w:tc>
        <w:tc>
          <w:tcPr>
            <w:tcW w:w="1276" w:type="dxa"/>
          </w:tcPr>
          <w:p w:rsidR="00754252" w:rsidRPr="00F24AD8" w:rsidRDefault="0075425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252" w:rsidRPr="00F24AD8" w:rsidTr="00F24AD8">
        <w:trPr>
          <w:trHeight w:val="526"/>
          <w:tblHeader/>
        </w:trPr>
        <w:tc>
          <w:tcPr>
            <w:tcW w:w="1072" w:type="dxa"/>
          </w:tcPr>
          <w:p w:rsidR="00754252" w:rsidRPr="00F24AD8" w:rsidRDefault="001066BD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142" w:type="dxa"/>
          </w:tcPr>
          <w:p w:rsidR="00754252" w:rsidRPr="00F24AD8" w:rsidRDefault="0096736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Нашествие синантропных животных</w:t>
            </w:r>
            <w:r w:rsidR="00754252" w:rsidRPr="00F24AD8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F24AD8">
              <w:rPr>
                <w:rFonts w:ascii="Arial" w:hAnsi="Arial" w:cs="Arial"/>
                <w:sz w:val="28"/>
                <w:szCs w:val="28"/>
              </w:rPr>
              <w:t xml:space="preserve">синантропные </w:t>
            </w:r>
            <w:r w:rsidR="00754252" w:rsidRPr="00F24AD8">
              <w:rPr>
                <w:rFonts w:ascii="Arial" w:hAnsi="Arial" w:cs="Arial"/>
                <w:sz w:val="28"/>
                <w:szCs w:val="28"/>
              </w:rPr>
              <w:t>жуки, бабочки, сюда же пылевые клещи и отличия насекомых от паукообр.-клещей)</w:t>
            </w:r>
          </w:p>
        </w:tc>
        <w:tc>
          <w:tcPr>
            <w:tcW w:w="1276" w:type="dxa"/>
          </w:tcPr>
          <w:p w:rsidR="00754252" w:rsidRPr="00F24AD8" w:rsidRDefault="0075425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252" w:rsidRPr="00F24AD8" w:rsidTr="00F24AD8">
        <w:trPr>
          <w:trHeight w:val="415"/>
          <w:tblHeader/>
        </w:trPr>
        <w:tc>
          <w:tcPr>
            <w:tcW w:w="1072" w:type="dxa"/>
          </w:tcPr>
          <w:p w:rsidR="00754252" w:rsidRPr="00F24AD8" w:rsidRDefault="001066BD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142" w:type="dxa"/>
          </w:tcPr>
          <w:p w:rsidR="00754252" w:rsidRPr="00F24AD8" w:rsidRDefault="00754252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Невидимые секреты пауков</w:t>
            </w:r>
          </w:p>
        </w:tc>
        <w:tc>
          <w:tcPr>
            <w:tcW w:w="1276" w:type="dxa"/>
          </w:tcPr>
          <w:p w:rsidR="00754252" w:rsidRPr="00F24AD8" w:rsidRDefault="0075425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252" w:rsidRPr="00F24AD8" w:rsidTr="00F24AD8">
        <w:trPr>
          <w:trHeight w:val="171"/>
          <w:tblHeader/>
        </w:trPr>
        <w:tc>
          <w:tcPr>
            <w:tcW w:w="1072" w:type="dxa"/>
          </w:tcPr>
          <w:p w:rsidR="00754252" w:rsidRPr="00F24AD8" w:rsidRDefault="001066BD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142" w:type="dxa"/>
          </w:tcPr>
          <w:p w:rsidR="00754252" w:rsidRPr="00F24AD8" w:rsidRDefault="00754252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Мир бактерий</w:t>
            </w:r>
          </w:p>
        </w:tc>
        <w:tc>
          <w:tcPr>
            <w:tcW w:w="1276" w:type="dxa"/>
          </w:tcPr>
          <w:p w:rsidR="00754252" w:rsidRPr="00F24AD8" w:rsidRDefault="0075425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252" w:rsidRPr="00F24AD8" w:rsidTr="00F24AD8">
        <w:trPr>
          <w:trHeight w:val="374"/>
          <w:tblHeader/>
        </w:trPr>
        <w:tc>
          <w:tcPr>
            <w:tcW w:w="1072" w:type="dxa"/>
          </w:tcPr>
          <w:p w:rsidR="00754252" w:rsidRPr="00F24AD8" w:rsidRDefault="001066BD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142" w:type="dxa"/>
          </w:tcPr>
          <w:p w:rsidR="00754252" w:rsidRPr="00F24AD8" w:rsidRDefault="00754252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Простейшие</w:t>
            </w:r>
            <w:r w:rsidR="00B335D9" w:rsidRPr="00F24AD8">
              <w:rPr>
                <w:rFonts w:ascii="Arial" w:hAnsi="Arial" w:cs="Arial"/>
                <w:sz w:val="28"/>
                <w:szCs w:val="28"/>
              </w:rPr>
              <w:t>. Зеленые водоросли.</w:t>
            </w:r>
          </w:p>
        </w:tc>
        <w:tc>
          <w:tcPr>
            <w:tcW w:w="1276" w:type="dxa"/>
          </w:tcPr>
          <w:p w:rsidR="00754252" w:rsidRPr="00F24AD8" w:rsidRDefault="0075425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252" w:rsidRPr="00F24AD8" w:rsidTr="00F24AD8">
        <w:trPr>
          <w:trHeight w:val="387"/>
          <w:tblHeader/>
        </w:trPr>
        <w:tc>
          <w:tcPr>
            <w:tcW w:w="1072" w:type="dxa"/>
          </w:tcPr>
          <w:p w:rsidR="00754252" w:rsidRPr="00F24AD8" w:rsidRDefault="001066BD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142" w:type="dxa"/>
          </w:tcPr>
          <w:p w:rsidR="00754252" w:rsidRPr="00F24AD8" w:rsidRDefault="0096736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Жизнь морского аквариума</w:t>
            </w:r>
            <w:r w:rsidR="00754252" w:rsidRPr="00F24AD8">
              <w:rPr>
                <w:rFonts w:ascii="Arial" w:hAnsi="Arial" w:cs="Arial"/>
                <w:sz w:val="28"/>
                <w:szCs w:val="28"/>
              </w:rPr>
              <w:t xml:space="preserve"> (кроме рыб)</w:t>
            </w:r>
            <w:r w:rsidR="00DE5B3F" w:rsidRPr="00F24AD8">
              <w:rPr>
                <w:rFonts w:ascii="Arial" w:hAnsi="Arial" w:cs="Arial"/>
                <w:sz w:val="28"/>
                <w:szCs w:val="28"/>
              </w:rPr>
              <w:t>. Кишеч</w:t>
            </w:r>
            <w:r w:rsidRPr="00F24AD8">
              <w:rPr>
                <w:rFonts w:ascii="Arial" w:hAnsi="Arial" w:cs="Arial"/>
                <w:sz w:val="28"/>
                <w:szCs w:val="28"/>
              </w:rPr>
              <w:t>нополостные, иглокожие.</w:t>
            </w:r>
          </w:p>
        </w:tc>
        <w:tc>
          <w:tcPr>
            <w:tcW w:w="1276" w:type="dxa"/>
          </w:tcPr>
          <w:p w:rsidR="00754252" w:rsidRPr="00F24AD8" w:rsidRDefault="0075425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252" w:rsidRPr="00F24AD8" w:rsidTr="00F24AD8">
        <w:trPr>
          <w:trHeight w:val="20"/>
          <w:tblHeader/>
        </w:trPr>
        <w:tc>
          <w:tcPr>
            <w:tcW w:w="1072" w:type="dxa"/>
          </w:tcPr>
          <w:p w:rsidR="00754252" w:rsidRPr="00F24AD8" w:rsidRDefault="001066BD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142" w:type="dxa"/>
          </w:tcPr>
          <w:p w:rsidR="00754252" w:rsidRPr="00F24AD8" w:rsidRDefault="00754252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Рыбы</w:t>
            </w:r>
          </w:p>
        </w:tc>
        <w:tc>
          <w:tcPr>
            <w:tcW w:w="1276" w:type="dxa"/>
          </w:tcPr>
          <w:p w:rsidR="00754252" w:rsidRPr="00F24AD8" w:rsidRDefault="00754252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252" w:rsidRPr="00F24AD8" w:rsidTr="00F24AD8">
        <w:trPr>
          <w:trHeight w:val="20"/>
          <w:tblHeader/>
        </w:trPr>
        <w:tc>
          <w:tcPr>
            <w:tcW w:w="1072" w:type="dxa"/>
          </w:tcPr>
          <w:p w:rsidR="00754252" w:rsidRPr="00F24AD8" w:rsidRDefault="001066BD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8142" w:type="dxa"/>
          </w:tcPr>
          <w:p w:rsidR="00754252" w:rsidRPr="00F24AD8" w:rsidRDefault="00754252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Пресмыкающиеся</w:t>
            </w:r>
            <w:r w:rsidR="0096736E" w:rsidRPr="00F24AD8">
              <w:rPr>
                <w:rFonts w:ascii="Arial" w:hAnsi="Arial" w:cs="Arial"/>
                <w:sz w:val="28"/>
                <w:szCs w:val="28"/>
              </w:rPr>
              <w:t xml:space="preserve"> (змеи и ящерицы)</w:t>
            </w:r>
          </w:p>
        </w:tc>
        <w:tc>
          <w:tcPr>
            <w:tcW w:w="1276" w:type="dxa"/>
          </w:tcPr>
          <w:p w:rsidR="00754252" w:rsidRPr="00F24AD8" w:rsidRDefault="00754252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252" w:rsidRPr="00F24AD8" w:rsidTr="00F24AD8">
        <w:trPr>
          <w:trHeight w:val="20"/>
          <w:tblHeader/>
        </w:trPr>
        <w:tc>
          <w:tcPr>
            <w:tcW w:w="1072" w:type="dxa"/>
          </w:tcPr>
          <w:p w:rsidR="00754252" w:rsidRPr="00F24AD8" w:rsidRDefault="001066BD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8142" w:type="dxa"/>
          </w:tcPr>
          <w:p w:rsidR="00754252" w:rsidRPr="00F24AD8" w:rsidRDefault="00754252" w:rsidP="00F24AD8">
            <w:pPr>
              <w:tabs>
                <w:tab w:val="left" w:pos="1545"/>
              </w:tabs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Птицы</w:t>
            </w:r>
            <w:r w:rsidR="008B242C" w:rsidRPr="00F24AD8">
              <w:rPr>
                <w:rFonts w:ascii="Arial" w:hAnsi="Arial" w:cs="Arial"/>
                <w:sz w:val="28"/>
                <w:szCs w:val="28"/>
              </w:rPr>
              <w:t xml:space="preserve"> (Такие разные крылья)</w:t>
            </w:r>
          </w:p>
        </w:tc>
        <w:tc>
          <w:tcPr>
            <w:tcW w:w="1276" w:type="dxa"/>
          </w:tcPr>
          <w:p w:rsidR="00754252" w:rsidRPr="00F24AD8" w:rsidRDefault="00754252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736E" w:rsidRPr="00F24AD8" w:rsidTr="00F24AD8">
        <w:trPr>
          <w:trHeight w:val="20"/>
          <w:tblHeader/>
        </w:trPr>
        <w:tc>
          <w:tcPr>
            <w:tcW w:w="1072" w:type="dxa"/>
          </w:tcPr>
          <w:p w:rsidR="0096736E" w:rsidRPr="00F24AD8" w:rsidRDefault="0096736E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142" w:type="dxa"/>
          </w:tcPr>
          <w:p w:rsidR="0096736E" w:rsidRPr="00F24AD8" w:rsidRDefault="0096736E" w:rsidP="00F24AD8">
            <w:pPr>
              <w:tabs>
                <w:tab w:val="left" w:pos="1545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Покровы млекопитающих</w:t>
            </w:r>
          </w:p>
        </w:tc>
        <w:tc>
          <w:tcPr>
            <w:tcW w:w="1276" w:type="dxa"/>
          </w:tcPr>
          <w:p w:rsidR="0096736E" w:rsidRPr="00F24AD8" w:rsidRDefault="0096736E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782E" w:rsidRPr="00F24AD8" w:rsidTr="00F24AD8">
        <w:trPr>
          <w:trHeight w:val="20"/>
          <w:tblHeader/>
        </w:trPr>
        <w:tc>
          <w:tcPr>
            <w:tcW w:w="1072" w:type="dxa"/>
          </w:tcPr>
          <w:p w:rsidR="0053782E" w:rsidRPr="00F24AD8" w:rsidRDefault="00CF0D76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8142" w:type="dxa"/>
          </w:tcPr>
          <w:p w:rsidR="0053782E" w:rsidRPr="00F24AD8" w:rsidRDefault="005378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Тайны морского песка. Определение минералов.</w:t>
            </w:r>
          </w:p>
        </w:tc>
        <w:tc>
          <w:tcPr>
            <w:tcW w:w="1276" w:type="dxa"/>
          </w:tcPr>
          <w:p w:rsidR="0053782E" w:rsidRPr="00F24AD8" w:rsidRDefault="0053782E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782E" w:rsidRPr="00F24AD8" w:rsidTr="00F24AD8">
        <w:trPr>
          <w:trHeight w:val="20"/>
          <w:tblHeader/>
        </w:trPr>
        <w:tc>
          <w:tcPr>
            <w:tcW w:w="1072" w:type="dxa"/>
          </w:tcPr>
          <w:p w:rsidR="0053782E" w:rsidRPr="00F24AD8" w:rsidRDefault="00CF0D76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8142" w:type="dxa"/>
          </w:tcPr>
          <w:p w:rsidR="0053782E" w:rsidRPr="00F24AD8" w:rsidRDefault="0053782E" w:rsidP="00F24AD8">
            <w:pPr>
              <w:tabs>
                <w:tab w:val="left" w:pos="1545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Удивительный мир метеоритов.</w:t>
            </w:r>
          </w:p>
        </w:tc>
        <w:tc>
          <w:tcPr>
            <w:tcW w:w="1276" w:type="dxa"/>
          </w:tcPr>
          <w:p w:rsidR="0053782E" w:rsidRPr="00F24AD8" w:rsidRDefault="0053782E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782E" w:rsidRPr="00F24AD8" w:rsidTr="00F24AD8">
        <w:trPr>
          <w:trHeight w:val="20"/>
          <w:tblHeader/>
        </w:trPr>
        <w:tc>
          <w:tcPr>
            <w:tcW w:w="1072" w:type="dxa"/>
          </w:tcPr>
          <w:p w:rsidR="0053782E" w:rsidRPr="00F24AD8" w:rsidRDefault="00CF0D76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8142" w:type="dxa"/>
          </w:tcPr>
          <w:p w:rsidR="0053782E" w:rsidRPr="00F24AD8" w:rsidRDefault="005378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Ткани (одежды) и нетканые материалы. Ткани растительного и  животного происхождения.</w:t>
            </w:r>
          </w:p>
        </w:tc>
        <w:tc>
          <w:tcPr>
            <w:tcW w:w="1276" w:type="dxa"/>
          </w:tcPr>
          <w:p w:rsidR="0053782E" w:rsidRPr="00F24AD8" w:rsidRDefault="005378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782E" w:rsidRPr="00F24AD8" w:rsidTr="00F24AD8">
        <w:trPr>
          <w:trHeight w:val="20"/>
          <w:tblHeader/>
        </w:trPr>
        <w:tc>
          <w:tcPr>
            <w:tcW w:w="1072" w:type="dxa"/>
          </w:tcPr>
          <w:p w:rsidR="0053782E" w:rsidRPr="00F24AD8" w:rsidRDefault="005378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2</w:t>
            </w:r>
            <w:r w:rsidR="00CF0D76" w:rsidRPr="00F24AD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142" w:type="dxa"/>
          </w:tcPr>
          <w:p w:rsidR="0053782E" w:rsidRPr="00F24AD8" w:rsidRDefault="005378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Игра света. Лучи, несущие жизнь и смерть. Выращивание кристаллов.</w:t>
            </w:r>
          </w:p>
        </w:tc>
        <w:tc>
          <w:tcPr>
            <w:tcW w:w="1276" w:type="dxa"/>
          </w:tcPr>
          <w:p w:rsidR="0053782E" w:rsidRPr="00F24AD8" w:rsidRDefault="005378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782E" w:rsidRPr="00F24AD8" w:rsidTr="00F24AD8">
        <w:trPr>
          <w:trHeight w:val="20"/>
          <w:tblHeader/>
        </w:trPr>
        <w:tc>
          <w:tcPr>
            <w:tcW w:w="1072" w:type="dxa"/>
          </w:tcPr>
          <w:p w:rsidR="0053782E" w:rsidRPr="00F24AD8" w:rsidRDefault="005378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8142" w:type="dxa"/>
          </w:tcPr>
          <w:p w:rsidR="0053782E" w:rsidRPr="00F24AD8" w:rsidRDefault="005378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24AD8">
              <w:rPr>
                <w:rFonts w:ascii="Arial" w:hAnsi="Arial" w:cs="Arial"/>
                <w:color w:val="FF0000"/>
                <w:sz w:val="28"/>
                <w:szCs w:val="28"/>
              </w:rPr>
              <w:t>Введение в микрофотографию.</w:t>
            </w:r>
          </w:p>
        </w:tc>
        <w:tc>
          <w:tcPr>
            <w:tcW w:w="1276" w:type="dxa"/>
          </w:tcPr>
          <w:p w:rsidR="0053782E" w:rsidRPr="00F24AD8" w:rsidRDefault="005378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782E" w:rsidRPr="00F24AD8" w:rsidTr="00F24AD8">
        <w:trPr>
          <w:trHeight w:val="20"/>
          <w:tblHeader/>
        </w:trPr>
        <w:tc>
          <w:tcPr>
            <w:tcW w:w="1072" w:type="dxa"/>
          </w:tcPr>
          <w:p w:rsidR="0053782E" w:rsidRPr="00F24AD8" w:rsidRDefault="005378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8142" w:type="dxa"/>
          </w:tcPr>
          <w:p w:rsidR="0053782E" w:rsidRPr="00F24AD8" w:rsidRDefault="005378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 xml:space="preserve">Праздник «Микроснежинки» на Новый год </w:t>
            </w:r>
          </w:p>
        </w:tc>
        <w:tc>
          <w:tcPr>
            <w:tcW w:w="1276" w:type="dxa"/>
          </w:tcPr>
          <w:p w:rsidR="0053782E" w:rsidRPr="00F24AD8" w:rsidRDefault="005378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782E" w:rsidRPr="00F24AD8" w:rsidTr="00F24AD8">
        <w:trPr>
          <w:trHeight w:val="20"/>
          <w:tblHeader/>
        </w:trPr>
        <w:tc>
          <w:tcPr>
            <w:tcW w:w="1072" w:type="dxa"/>
          </w:tcPr>
          <w:p w:rsidR="0053782E" w:rsidRPr="00F24AD8" w:rsidRDefault="005378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8142" w:type="dxa"/>
          </w:tcPr>
          <w:p w:rsidR="0053782E" w:rsidRPr="00F24AD8" w:rsidRDefault="005378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color w:val="737E86"/>
                <w:sz w:val="28"/>
                <w:szCs w:val="28"/>
                <w:shd w:val="clear" w:color="auto" w:fill="EEE5DC"/>
              </w:rPr>
              <w:t>Введение в анатомию и гистологию человека. Жизненно важные системы. Два типа органов — трубчатые и рабочие.</w:t>
            </w:r>
          </w:p>
        </w:tc>
        <w:tc>
          <w:tcPr>
            <w:tcW w:w="1276" w:type="dxa"/>
          </w:tcPr>
          <w:p w:rsidR="0053782E" w:rsidRPr="00F24AD8" w:rsidRDefault="005378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782E" w:rsidRPr="00F24AD8" w:rsidTr="00F24AD8">
        <w:trPr>
          <w:trHeight w:val="20"/>
          <w:tblHeader/>
        </w:trPr>
        <w:tc>
          <w:tcPr>
            <w:tcW w:w="1072" w:type="dxa"/>
          </w:tcPr>
          <w:p w:rsidR="0053782E" w:rsidRPr="00F24AD8" w:rsidRDefault="00CF0D76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8142" w:type="dxa"/>
          </w:tcPr>
          <w:p w:rsidR="0053782E" w:rsidRPr="00F24AD8" w:rsidRDefault="005378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Дыхательная система.</w:t>
            </w:r>
          </w:p>
        </w:tc>
        <w:tc>
          <w:tcPr>
            <w:tcW w:w="1276" w:type="dxa"/>
          </w:tcPr>
          <w:p w:rsidR="0053782E" w:rsidRPr="00F24AD8" w:rsidRDefault="005378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782E" w:rsidRPr="00F24AD8" w:rsidTr="00F24AD8">
        <w:trPr>
          <w:trHeight w:val="20"/>
          <w:tblHeader/>
        </w:trPr>
        <w:tc>
          <w:tcPr>
            <w:tcW w:w="1072" w:type="dxa"/>
          </w:tcPr>
          <w:p w:rsidR="0053782E" w:rsidRPr="00F24AD8" w:rsidRDefault="00CF0D76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8142" w:type="dxa"/>
          </w:tcPr>
          <w:p w:rsidR="0053782E" w:rsidRPr="00F24AD8" w:rsidRDefault="005378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Сердечно-сосудистая система.</w:t>
            </w:r>
          </w:p>
        </w:tc>
        <w:tc>
          <w:tcPr>
            <w:tcW w:w="1276" w:type="dxa"/>
          </w:tcPr>
          <w:p w:rsidR="0053782E" w:rsidRPr="00F24AD8" w:rsidRDefault="005378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782E" w:rsidRPr="00F24AD8" w:rsidTr="00F24AD8">
        <w:trPr>
          <w:trHeight w:val="20"/>
          <w:tblHeader/>
        </w:trPr>
        <w:tc>
          <w:tcPr>
            <w:tcW w:w="1072" w:type="dxa"/>
          </w:tcPr>
          <w:p w:rsidR="0053782E" w:rsidRPr="00F24AD8" w:rsidRDefault="00CF0D76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8142" w:type="dxa"/>
          </w:tcPr>
          <w:p w:rsidR="0053782E" w:rsidRPr="00F24AD8" w:rsidRDefault="005378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Пищеварительная система.</w:t>
            </w:r>
          </w:p>
        </w:tc>
        <w:tc>
          <w:tcPr>
            <w:tcW w:w="1276" w:type="dxa"/>
          </w:tcPr>
          <w:p w:rsidR="0053782E" w:rsidRPr="00F24AD8" w:rsidRDefault="005378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2E" w:rsidRPr="00F24AD8" w:rsidTr="00F24AD8">
        <w:trPr>
          <w:trHeight w:val="20"/>
          <w:tblHeader/>
        </w:trPr>
        <w:tc>
          <w:tcPr>
            <w:tcW w:w="1072" w:type="dxa"/>
          </w:tcPr>
          <w:p w:rsidR="002B2E2E" w:rsidRPr="00F24AD8" w:rsidRDefault="00CF0D76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lastRenderedPageBreak/>
              <w:t>29</w:t>
            </w:r>
          </w:p>
        </w:tc>
        <w:tc>
          <w:tcPr>
            <w:tcW w:w="8142" w:type="dxa"/>
          </w:tcPr>
          <w:p w:rsidR="002B2E2E" w:rsidRPr="00F24AD8" w:rsidRDefault="002B2E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Выделительная система.</w:t>
            </w:r>
          </w:p>
        </w:tc>
        <w:tc>
          <w:tcPr>
            <w:tcW w:w="1276" w:type="dxa"/>
          </w:tcPr>
          <w:p w:rsidR="002B2E2E" w:rsidRPr="00F24AD8" w:rsidRDefault="002B2E2E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2E" w:rsidRPr="00F24AD8" w:rsidTr="00F24AD8">
        <w:trPr>
          <w:trHeight w:val="20"/>
          <w:tblHeader/>
        </w:trPr>
        <w:tc>
          <w:tcPr>
            <w:tcW w:w="1072" w:type="dxa"/>
          </w:tcPr>
          <w:p w:rsidR="002B2E2E" w:rsidRPr="00F24AD8" w:rsidRDefault="00CF0D76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142" w:type="dxa"/>
          </w:tcPr>
          <w:p w:rsidR="002B2E2E" w:rsidRPr="00F24AD8" w:rsidRDefault="002B2E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Нервная система.</w:t>
            </w:r>
          </w:p>
        </w:tc>
        <w:tc>
          <w:tcPr>
            <w:tcW w:w="1276" w:type="dxa"/>
          </w:tcPr>
          <w:p w:rsidR="002B2E2E" w:rsidRPr="00F24AD8" w:rsidRDefault="002B2E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2E" w:rsidRPr="00F24AD8" w:rsidTr="00F24AD8">
        <w:trPr>
          <w:trHeight w:val="20"/>
          <w:tblHeader/>
        </w:trPr>
        <w:tc>
          <w:tcPr>
            <w:tcW w:w="1072" w:type="dxa"/>
          </w:tcPr>
          <w:p w:rsidR="002B2E2E" w:rsidRPr="00F24AD8" w:rsidRDefault="00CF0D76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8142" w:type="dxa"/>
          </w:tcPr>
          <w:p w:rsidR="002B2E2E" w:rsidRPr="00F24AD8" w:rsidRDefault="002B2E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color w:val="737E86"/>
                <w:sz w:val="28"/>
                <w:szCs w:val="28"/>
                <w:shd w:val="clear" w:color="auto" w:fill="EEE5DC"/>
              </w:rPr>
              <w:t>Кожа и её придатки. Кожный анализатор — орган осязания. Исследование волос.</w:t>
            </w:r>
          </w:p>
        </w:tc>
        <w:tc>
          <w:tcPr>
            <w:tcW w:w="1276" w:type="dxa"/>
          </w:tcPr>
          <w:p w:rsidR="002B2E2E" w:rsidRPr="00F24AD8" w:rsidRDefault="002B2E2E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2E" w:rsidRPr="00F24AD8" w:rsidTr="00F24AD8">
        <w:trPr>
          <w:trHeight w:val="20"/>
          <w:tblHeader/>
        </w:trPr>
        <w:tc>
          <w:tcPr>
            <w:tcW w:w="1072" w:type="dxa"/>
          </w:tcPr>
          <w:p w:rsidR="002B2E2E" w:rsidRPr="00F24AD8" w:rsidRDefault="002B2E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8142" w:type="dxa"/>
          </w:tcPr>
          <w:p w:rsidR="002B2E2E" w:rsidRPr="00F24AD8" w:rsidRDefault="002B2E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«Катастрофа в организме: инфаркт миокарда» «Повреждения мягких тканей. Жизнь синяка».</w:t>
            </w:r>
          </w:p>
        </w:tc>
        <w:tc>
          <w:tcPr>
            <w:tcW w:w="1276" w:type="dxa"/>
          </w:tcPr>
          <w:p w:rsidR="002B2E2E" w:rsidRPr="00F24AD8" w:rsidRDefault="002B2E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2E" w:rsidRPr="00F24AD8" w:rsidTr="00F24AD8">
        <w:trPr>
          <w:trHeight w:val="20"/>
          <w:tblHeader/>
        </w:trPr>
        <w:tc>
          <w:tcPr>
            <w:tcW w:w="1072" w:type="dxa"/>
          </w:tcPr>
          <w:p w:rsidR="002B2E2E" w:rsidRPr="00F24AD8" w:rsidRDefault="00CF0D76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8142" w:type="dxa"/>
          </w:tcPr>
          <w:p w:rsidR="002B2E2E" w:rsidRPr="00F24AD8" w:rsidRDefault="002B2E2E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Острое и хроническое воспаление.</w:t>
            </w:r>
          </w:p>
        </w:tc>
        <w:tc>
          <w:tcPr>
            <w:tcW w:w="1276" w:type="dxa"/>
          </w:tcPr>
          <w:p w:rsidR="002B2E2E" w:rsidRPr="00F24AD8" w:rsidRDefault="002B2E2E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2E" w:rsidRPr="00F24AD8" w:rsidTr="00F24AD8">
        <w:trPr>
          <w:trHeight w:val="20"/>
          <w:tblHeader/>
        </w:trPr>
        <w:tc>
          <w:tcPr>
            <w:tcW w:w="1072" w:type="dxa"/>
          </w:tcPr>
          <w:p w:rsidR="002B2E2E" w:rsidRPr="00F24AD8" w:rsidRDefault="00CF0D76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8142" w:type="dxa"/>
          </w:tcPr>
          <w:p w:rsidR="002B2E2E" w:rsidRPr="00F24AD8" w:rsidRDefault="002B2E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Отравления наркотиками и алкоголем.</w:t>
            </w:r>
          </w:p>
        </w:tc>
        <w:tc>
          <w:tcPr>
            <w:tcW w:w="1276" w:type="dxa"/>
          </w:tcPr>
          <w:p w:rsidR="002B2E2E" w:rsidRPr="00F24AD8" w:rsidRDefault="002B2E2E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0D76" w:rsidRPr="00F24AD8" w:rsidTr="00F24AD8">
        <w:trPr>
          <w:trHeight w:val="20"/>
          <w:tblHeader/>
        </w:trPr>
        <w:tc>
          <w:tcPr>
            <w:tcW w:w="1072" w:type="dxa"/>
          </w:tcPr>
          <w:p w:rsidR="00CF0D76" w:rsidRPr="00F24AD8" w:rsidRDefault="00CF0D76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2" w:type="dxa"/>
          </w:tcPr>
          <w:p w:rsidR="00CF0D76" w:rsidRPr="00F24AD8" w:rsidRDefault="00581009" w:rsidP="006457CC">
            <w:pPr>
              <w:contextualSpacing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24AD8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ВТОРОЙ УРОВЕНЬ </w:t>
            </w:r>
          </w:p>
        </w:tc>
        <w:tc>
          <w:tcPr>
            <w:tcW w:w="1276" w:type="dxa"/>
          </w:tcPr>
          <w:p w:rsidR="00CF0D76" w:rsidRPr="00F24AD8" w:rsidRDefault="00CF0D76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2E" w:rsidRPr="00F24AD8" w:rsidTr="00F24AD8">
        <w:trPr>
          <w:trHeight w:val="20"/>
          <w:tblHeader/>
        </w:trPr>
        <w:tc>
          <w:tcPr>
            <w:tcW w:w="1072" w:type="dxa"/>
          </w:tcPr>
          <w:p w:rsidR="002B2E2E" w:rsidRPr="00F24AD8" w:rsidRDefault="00581009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8142" w:type="dxa"/>
          </w:tcPr>
          <w:p w:rsidR="002B2E2E" w:rsidRPr="00F24AD8" w:rsidRDefault="002B2E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Ветроопыляемые растения  (с открытой датой: примерно конец апреля – начало мая).</w:t>
            </w:r>
          </w:p>
        </w:tc>
        <w:tc>
          <w:tcPr>
            <w:tcW w:w="1276" w:type="dxa"/>
          </w:tcPr>
          <w:p w:rsidR="002B2E2E" w:rsidRPr="00F24AD8" w:rsidRDefault="002B2E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2E" w:rsidRPr="00F24AD8" w:rsidTr="00F24AD8">
        <w:trPr>
          <w:trHeight w:val="20"/>
          <w:tblHeader/>
        </w:trPr>
        <w:tc>
          <w:tcPr>
            <w:tcW w:w="1072" w:type="dxa"/>
          </w:tcPr>
          <w:p w:rsidR="002B2E2E" w:rsidRPr="00F24AD8" w:rsidRDefault="00581009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8142" w:type="dxa"/>
          </w:tcPr>
          <w:p w:rsidR="002B2E2E" w:rsidRPr="00F24AD8" w:rsidRDefault="002B2E2E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Жизнь хвойных растений (с открытой датой).</w:t>
            </w:r>
          </w:p>
        </w:tc>
        <w:tc>
          <w:tcPr>
            <w:tcW w:w="1276" w:type="dxa"/>
          </w:tcPr>
          <w:p w:rsidR="002B2E2E" w:rsidRPr="00F24AD8" w:rsidRDefault="002B2E2E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2E" w:rsidRPr="00F24AD8" w:rsidTr="00F24AD8">
        <w:trPr>
          <w:trHeight w:val="20"/>
          <w:tblHeader/>
        </w:trPr>
        <w:tc>
          <w:tcPr>
            <w:tcW w:w="1072" w:type="dxa"/>
          </w:tcPr>
          <w:p w:rsidR="002B2E2E" w:rsidRPr="00F24AD8" w:rsidRDefault="00581009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8142" w:type="dxa"/>
          </w:tcPr>
          <w:p w:rsidR="002B2E2E" w:rsidRPr="00F24AD8" w:rsidRDefault="002B2E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Лишайники. О выживании и симбиозе.</w:t>
            </w:r>
          </w:p>
        </w:tc>
        <w:tc>
          <w:tcPr>
            <w:tcW w:w="1276" w:type="dxa"/>
          </w:tcPr>
          <w:p w:rsidR="002B2E2E" w:rsidRPr="00F24AD8" w:rsidRDefault="002B2E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2E" w:rsidRPr="00F24AD8" w:rsidTr="00F24AD8">
        <w:trPr>
          <w:trHeight w:val="20"/>
          <w:tblHeader/>
        </w:trPr>
        <w:tc>
          <w:tcPr>
            <w:tcW w:w="1072" w:type="dxa"/>
          </w:tcPr>
          <w:p w:rsidR="002B2E2E" w:rsidRPr="00F24AD8" w:rsidRDefault="002B2E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8142" w:type="dxa"/>
          </w:tcPr>
          <w:p w:rsidR="002B2E2E" w:rsidRPr="00F24AD8" w:rsidRDefault="00CF0D76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Многообразие грибов</w:t>
            </w:r>
            <w:r w:rsidR="002B2E2E" w:rsidRPr="00F24AD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B2E2E" w:rsidRPr="00F24AD8" w:rsidRDefault="002B2E2E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2E" w:rsidRPr="00F24AD8" w:rsidTr="00F24AD8">
        <w:trPr>
          <w:trHeight w:val="20"/>
          <w:tblHeader/>
        </w:trPr>
        <w:tc>
          <w:tcPr>
            <w:tcW w:w="1072" w:type="dxa"/>
          </w:tcPr>
          <w:p w:rsidR="002B2E2E" w:rsidRPr="00F24AD8" w:rsidRDefault="002B2E2E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8142" w:type="dxa"/>
          </w:tcPr>
          <w:p w:rsidR="002B2E2E" w:rsidRPr="00F24AD8" w:rsidRDefault="00CF0D76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Папоротникообразные и хвощи.</w:t>
            </w:r>
          </w:p>
        </w:tc>
        <w:tc>
          <w:tcPr>
            <w:tcW w:w="1276" w:type="dxa"/>
          </w:tcPr>
          <w:p w:rsidR="002B2E2E" w:rsidRPr="00F24AD8" w:rsidRDefault="002B2E2E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2E" w:rsidRPr="00F24AD8" w:rsidTr="00F24AD8">
        <w:trPr>
          <w:trHeight w:val="20"/>
          <w:tblHeader/>
        </w:trPr>
        <w:tc>
          <w:tcPr>
            <w:tcW w:w="1072" w:type="dxa"/>
          </w:tcPr>
          <w:p w:rsidR="002B2E2E" w:rsidRPr="00F24AD8" w:rsidRDefault="002B2E2E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8142" w:type="dxa"/>
          </w:tcPr>
          <w:p w:rsidR="002B2E2E" w:rsidRPr="00F24AD8" w:rsidRDefault="00CF0D76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Моховидные</w:t>
            </w:r>
          </w:p>
        </w:tc>
        <w:tc>
          <w:tcPr>
            <w:tcW w:w="1276" w:type="dxa"/>
          </w:tcPr>
          <w:p w:rsidR="002B2E2E" w:rsidRPr="00F24AD8" w:rsidRDefault="002B2E2E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0D76" w:rsidRPr="00F24AD8" w:rsidTr="00F24AD8">
        <w:trPr>
          <w:trHeight w:val="20"/>
          <w:tblHeader/>
        </w:trPr>
        <w:tc>
          <w:tcPr>
            <w:tcW w:w="1072" w:type="dxa"/>
          </w:tcPr>
          <w:p w:rsidR="00CF0D76" w:rsidRPr="00F24AD8" w:rsidRDefault="00581009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8142" w:type="dxa"/>
          </w:tcPr>
          <w:p w:rsidR="00CF0D76" w:rsidRPr="00F24AD8" w:rsidRDefault="00CF0D76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 xml:space="preserve">Взаимоотношения животных в природе. Хищничество и паразитизм. </w:t>
            </w:r>
          </w:p>
        </w:tc>
        <w:tc>
          <w:tcPr>
            <w:tcW w:w="1276" w:type="dxa"/>
          </w:tcPr>
          <w:p w:rsidR="00CF0D76" w:rsidRPr="00F24AD8" w:rsidRDefault="00CF0D76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0D76" w:rsidRPr="00F24AD8" w:rsidTr="00F24AD8">
        <w:trPr>
          <w:trHeight w:val="20"/>
          <w:tblHeader/>
        </w:trPr>
        <w:tc>
          <w:tcPr>
            <w:tcW w:w="1072" w:type="dxa"/>
          </w:tcPr>
          <w:p w:rsidR="00CF0D76" w:rsidRPr="00F24AD8" w:rsidRDefault="00581009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8142" w:type="dxa"/>
          </w:tcPr>
          <w:p w:rsidR="00CF0D76" w:rsidRPr="00F24AD8" w:rsidRDefault="00CF0D76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О жизни пчёл. Анализ мёда.</w:t>
            </w:r>
          </w:p>
        </w:tc>
        <w:tc>
          <w:tcPr>
            <w:tcW w:w="1276" w:type="dxa"/>
          </w:tcPr>
          <w:p w:rsidR="00CF0D76" w:rsidRPr="00F24AD8" w:rsidRDefault="00CF0D76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2E" w:rsidRPr="00F24AD8" w:rsidTr="00F24AD8">
        <w:trPr>
          <w:trHeight w:val="277"/>
          <w:tblHeader/>
        </w:trPr>
        <w:tc>
          <w:tcPr>
            <w:tcW w:w="1072" w:type="dxa"/>
          </w:tcPr>
          <w:p w:rsidR="002B2E2E" w:rsidRPr="00F24AD8" w:rsidRDefault="002B2E2E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4</w:t>
            </w:r>
            <w:r w:rsidR="00581009" w:rsidRPr="00F24AD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142" w:type="dxa"/>
          </w:tcPr>
          <w:p w:rsidR="002B2E2E" w:rsidRPr="00F24AD8" w:rsidRDefault="00F24AD8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Ракообразные</w:t>
            </w:r>
          </w:p>
        </w:tc>
        <w:tc>
          <w:tcPr>
            <w:tcW w:w="1276" w:type="dxa"/>
          </w:tcPr>
          <w:p w:rsidR="002B2E2E" w:rsidRPr="00F24AD8" w:rsidRDefault="002B2E2E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2E" w:rsidRPr="00F24AD8" w:rsidTr="00F24AD8">
        <w:trPr>
          <w:trHeight w:val="20"/>
          <w:tblHeader/>
        </w:trPr>
        <w:tc>
          <w:tcPr>
            <w:tcW w:w="1072" w:type="dxa"/>
          </w:tcPr>
          <w:p w:rsidR="002B2E2E" w:rsidRPr="00F24AD8" w:rsidRDefault="002B2E2E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4</w:t>
            </w:r>
            <w:r w:rsidR="00581009" w:rsidRPr="00F24AD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142" w:type="dxa"/>
          </w:tcPr>
          <w:p w:rsidR="002B2E2E" w:rsidRPr="00F24AD8" w:rsidRDefault="00CF0D76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Моллюски</w:t>
            </w:r>
          </w:p>
        </w:tc>
        <w:tc>
          <w:tcPr>
            <w:tcW w:w="1276" w:type="dxa"/>
          </w:tcPr>
          <w:p w:rsidR="002B2E2E" w:rsidRPr="00F24AD8" w:rsidRDefault="002B2E2E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1009" w:rsidRPr="00F24AD8" w:rsidTr="00F24AD8">
        <w:trPr>
          <w:trHeight w:val="20"/>
          <w:tblHeader/>
        </w:trPr>
        <w:tc>
          <w:tcPr>
            <w:tcW w:w="1072" w:type="dxa"/>
          </w:tcPr>
          <w:p w:rsidR="00581009" w:rsidRPr="00F24AD8" w:rsidRDefault="00581009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8142" w:type="dxa"/>
          </w:tcPr>
          <w:p w:rsidR="00581009" w:rsidRPr="00F24AD8" w:rsidRDefault="00581009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Черви. Кольчатые черви.</w:t>
            </w:r>
          </w:p>
        </w:tc>
        <w:tc>
          <w:tcPr>
            <w:tcW w:w="1276" w:type="dxa"/>
          </w:tcPr>
          <w:p w:rsidR="00581009" w:rsidRPr="00F24AD8" w:rsidRDefault="00581009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2E" w:rsidRPr="00F24AD8" w:rsidTr="00F24AD8">
        <w:trPr>
          <w:trHeight w:val="20"/>
          <w:tblHeader/>
        </w:trPr>
        <w:tc>
          <w:tcPr>
            <w:tcW w:w="1072" w:type="dxa"/>
          </w:tcPr>
          <w:p w:rsidR="002B2E2E" w:rsidRPr="00F24AD8" w:rsidRDefault="00581009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8142" w:type="dxa"/>
          </w:tcPr>
          <w:p w:rsidR="002B2E2E" w:rsidRPr="00F24AD8" w:rsidRDefault="00CF0D76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Устройство современных дисплеев</w:t>
            </w:r>
          </w:p>
        </w:tc>
        <w:tc>
          <w:tcPr>
            <w:tcW w:w="1276" w:type="dxa"/>
          </w:tcPr>
          <w:p w:rsidR="002B2E2E" w:rsidRPr="00F24AD8" w:rsidRDefault="002B2E2E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2E" w:rsidRPr="00F24AD8" w:rsidTr="00F24AD8">
        <w:trPr>
          <w:trHeight w:val="530"/>
          <w:tblHeader/>
        </w:trPr>
        <w:tc>
          <w:tcPr>
            <w:tcW w:w="1072" w:type="dxa"/>
          </w:tcPr>
          <w:p w:rsidR="002B2E2E" w:rsidRPr="00F24AD8" w:rsidRDefault="00581009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47-48</w:t>
            </w:r>
          </w:p>
        </w:tc>
        <w:tc>
          <w:tcPr>
            <w:tcW w:w="8142" w:type="dxa"/>
          </w:tcPr>
          <w:p w:rsidR="002B2E2E" w:rsidRPr="00F24AD8" w:rsidRDefault="002B2E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Моя профессия и микроскоп. Итоговая викторина.</w:t>
            </w:r>
            <w:r w:rsidR="00CF0D76" w:rsidRPr="00F24AD8">
              <w:rPr>
                <w:rFonts w:ascii="Arial" w:hAnsi="Arial" w:cs="Arial"/>
                <w:sz w:val="28"/>
                <w:szCs w:val="28"/>
              </w:rPr>
              <w:t xml:space="preserve"> Экзамен. (при наличии условий можно эти занятия разделить на два).</w:t>
            </w:r>
          </w:p>
        </w:tc>
        <w:tc>
          <w:tcPr>
            <w:tcW w:w="1276" w:type="dxa"/>
          </w:tcPr>
          <w:p w:rsidR="002B2E2E" w:rsidRPr="00F24AD8" w:rsidRDefault="002B2E2E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54252" w:rsidRDefault="00754252" w:rsidP="00754252"/>
    <w:p w:rsidR="001F2428" w:rsidRDefault="001F2428" w:rsidP="00754252"/>
    <w:p w:rsidR="001F2428" w:rsidRDefault="00CF0D76" w:rsidP="00754252">
      <w:r>
        <w:t>В разработке темы:</w:t>
      </w:r>
    </w:p>
    <w:p w:rsidR="00CF0D76" w:rsidRDefault="00CF0D76" w:rsidP="00754252">
      <w:r>
        <w:t xml:space="preserve">- История возникновения денег и способы их защиты. </w:t>
      </w:r>
    </w:p>
    <w:p w:rsidR="00CF0D76" w:rsidRDefault="00CF0D76" w:rsidP="00754252">
      <w:r>
        <w:t>- Паразиты растений.</w:t>
      </w:r>
    </w:p>
    <w:p w:rsidR="00CF0D76" w:rsidRDefault="00CF0D76" w:rsidP="00754252">
      <w:r>
        <w:t>Профориентационные темы Полимерные материалы и Фармакогнозия.</w:t>
      </w:r>
    </w:p>
    <w:p w:rsidR="00307D6A" w:rsidRDefault="00307D6A" w:rsidP="00754252"/>
    <w:p w:rsidR="00307D6A" w:rsidRDefault="006457CC" w:rsidP="00754252">
      <w:r>
        <w:t>Для более младших:</w:t>
      </w:r>
    </w:p>
    <w:tbl>
      <w:tblPr>
        <w:tblStyle w:val="a3"/>
        <w:tblpPr w:leftFromText="181" w:rightFromText="181" w:vertAnchor="text" w:horzAnchor="margin" w:tblpX="-464" w:tblpY="137"/>
        <w:tblW w:w="10490" w:type="dxa"/>
        <w:tblLayout w:type="fixed"/>
        <w:tblLook w:val="04A0" w:firstRow="1" w:lastRow="0" w:firstColumn="1" w:lastColumn="0" w:noHBand="0" w:noVBand="1"/>
      </w:tblPr>
      <w:tblGrid>
        <w:gridCol w:w="1072"/>
        <w:gridCol w:w="8142"/>
        <w:gridCol w:w="1276"/>
      </w:tblGrid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Нулевая тема. «Удивительный микромир» мастер-класс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«Ткани – это страны, клетки – города».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 xml:space="preserve">Фотосинтез – основа жизни на земле. Строение листьев растений. Осенние явления в жизни растений. 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 xml:space="preserve">Многообразие цветов. Наука о пыльце ― палинология. 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Многообразие плодов и семян и их распространение.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142" w:type="dxa"/>
          </w:tcPr>
          <w:p w:rsidR="00307D6A" w:rsidRPr="00F24AD8" w:rsidRDefault="00307D6A" w:rsidP="00A3322C">
            <w:pPr>
              <w:spacing w:line="276" w:lineRule="auto"/>
              <w:contextualSpacing/>
              <w:jc w:val="both"/>
              <w:rPr>
                <w:rFonts w:ascii="Arial" w:hAnsi="Arial" w:cs="Arial"/>
                <w:strike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 xml:space="preserve">Движение жидкостей в растении. Строение стеблей и корней растений. 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363"/>
          <w:tblHeader/>
        </w:trPr>
        <w:tc>
          <w:tcPr>
            <w:tcW w:w="107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Тайны насекомых (первое занятие по насекомым)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343"/>
          <w:tblHeader/>
        </w:trPr>
        <w:tc>
          <w:tcPr>
            <w:tcW w:w="107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Секреты экзотических бабочек.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343"/>
          <w:tblHeader/>
        </w:trPr>
        <w:tc>
          <w:tcPr>
            <w:tcW w:w="1072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Секреты невидимых жителей нашего леса. Жук-короед.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526"/>
          <w:tblHeader/>
        </w:trPr>
        <w:tc>
          <w:tcPr>
            <w:tcW w:w="1072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Нашествие синантропных животных (синантропные жуки, бабочки, сюда же пылевые клещи и отличия насекомых от паукообр.-клещей)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415"/>
          <w:tblHeader/>
        </w:trPr>
        <w:tc>
          <w:tcPr>
            <w:tcW w:w="1072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Невидимые секреты пауков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171"/>
          <w:tblHeader/>
        </w:trPr>
        <w:tc>
          <w:tcPr>
            <w:tcW w:w="1072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Мир бактерий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374"/>
          <w:tblHeader/>
        </w:trPr>
        <w:tc>
          <w:tcPr>
            <w:tcW w:w="107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Простейшие. Зеленые водоросли.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387"/>
          <w:tblHeader/>
        </w:trPr>
        <w:tc>
          <w:tcPr>
            <w:tcW w:w="107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Жизнь морского аквариума (кроме рыб). Кишечнополостные, иглокожие.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Рыбы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Пресмыкающиеся (змеи и ящерицы)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tabs>
                <w:tab w:val="left" w:pos="1545"/>
              </w:tabs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Птицы (Такие разные крылья)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tabs>
                <w:tab w:val="left" w:pos="1545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Покровы млекопитающих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Тайны морского песка. Определение минералов.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tabs>
                <w:tab w:val="left" w:pos="1545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Удивительный мир метеоритов.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Ткани (одежды) и нетканые материалы. Ткани растительного и  животного происхождения.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A3322C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 xml:space="preserve">Праздник «Микроснежинки» на Новый год 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A3322C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color w:val="737E86"/>
                <w:sz w:val="28"/>
                <w:szCs w:val="28"/>
                <w:shd w:val="clear" w:color="auto" w:fill="EEE5DC"/>
              </w:rPr>
              <w:t>Введение в анатомию и гистологию человека. Жизненно важные системы. Два типа органов — трубчатые и рабочие.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A3322C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Дыхательная система.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A3322C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Сердечно-сосудистая система.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A3322C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Пищеварительная система.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A3322C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«Катастрофа в организме: инфаркт миокарда» «Повреждения мягких тканей. Жизнь синяка».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A3322C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Ветроопыляемые растения  (с открытой датой: примерно конец апреля – начало мая).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A3322C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29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Жизнь хвойных растений (с открытой датой).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A3322C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142" w:type="dxa"/>
          </w:tcPr>
          <w:p w:rsidR="00307D6A" w:rsidRPr="00F24AD8" w:rsidRDefault="00A3322C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Многообразие грибов.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A3322C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8142" w:type="dxa"/>
          </w:tcPr>
          <w:p w:rsidR="00307D6A" w:rsidRPr="00F24AD8" w:rsidRDefault="00A3322C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Лишайники. О выживании и симбиозе.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A3322C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Папоротникообразные и хвощи.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A3322C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Моховидные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A3322C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 xml:space="preserve">Взаимоотношения животных в природе. Хищничество и паразитизм. 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A3322C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О жизни пчёл. Анализ мёда.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77"/>
          <w:tblHeader/>
        </w:trPr>
        <w:tc>
          <w:tcPr>
            <w:tcW w:w="1072" w:type="dxa"/>
          </w:tcPr>
          <w:p w:rsidR="00307D6A" w:rsidRPr="00F24AD8" w:rsidRDefault="00A3322C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Ракообразные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A3322C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Моллюски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A3322C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Черви. Кольчатые черви.</w:t>
            </w:r>
          </w:p>
        </w:tc>
        <w:tc>
          <w:tcPr>
            <w:tcW w:w="1276" w:type="dxa"/>
          </w:tcPr>
          <w:p w:rsidR="00307D6A" w:rsidRPr="00F24AD8" w:rsidRDefault="00CB246F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Резервная</w:t>
            </w:r>
          </w:p>
        </w:tc>
      </w:tr>
      <w:tr w:rsidR="00307D6A" w:rsidRPr="00F24AD8" w:rsidTr="00DE1A73">
        <w:trPr>
          <w:trHeight w:val="20"/>
          <w:tblHeader/>
        </w:trPr>
        <w:tc>
          <w:tcPr>
            <w:tcW w:w="1072" w:type="dxa"/>
          </w:tcPr>
          <w:p w:rsidR="00307D6A" w:rsidRPr="00F24AD8" w:rsidRDefault="00A3322C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Устройство современных дисплеев</w:t>
            </w:r>
          </w:p>
        </w:tc>
        <w:tc>
          <w:tcPr>
            <w:tcW w:w="1276" w:type="dxa"/>
          </w:tcPr>
          <w:p w:rsidR="00307D6A" w:rsidRPr="00F24AD8" w:rsidRDefault="00CB246F" w:rsidP="00DE1A73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246F">
              <w:rPr>
                <w:rFonts w:ascii="Arial" w:hAnsi="Arial" w:cs="Arial"/>
                <w:sz w:val="24"/>
                <w:szCs w:val="28"/>
              </w:rPr>
              <w:t>Резервная</w:t>
            </w:r>
          </w:p>
        </w:tc>
      </w:tr>
      <w:tr w:rsidR="00307D6A" w:rsidRPr="00F24AD8" w:rsidTr="00DE1A73">
        <w:trPr>
          <w:trHeight w:val="530"/>
          <w:tblHeader/>
        </w:trPr>
        <w:tc>
          <w:tcPr>
            <w:tcW w:w="1072" w:type="dxa"/>
          </w:tcPr>
          <w:p w:rsidR="00307D6A" w:rsidRPr="00F24AD8" w:rsidRDefault="00A3322C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8142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Моя профессия и микроскоп. Итоговая викторина. Экзамен. (при наличии условий можно эти занятия разделить на два).</w:t>
            </w:r>
          </w:p>
        </w:tc>
        <w:tc>
          <w:tcPr>
            <w:tcW w:w="1276" w:type="dxa"/>
          </w:tcPr>
          <w:p w:rsidR="00307D6A" w:rsidRPr="00F24AD8" w:rsidRDefault="00307D6A" w:rsidP="00DE1A7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7D6A" w:rsidRDefault="00307D6A" w:rsidP="00754252"/>
    <w:p w:rsidR="00791D1F" w:rsidRPr="00D147E3" w:rsidRDefault="00216728" w:rsidP="00CE2C33">
      <w:pPr>
        <w:pStyle w:val="2"/>
        <w:jc w:val="center"/>
      </w:pPr>
      <w:r>
        <w:t>2</w:t>
      </w:r>
      <w:r w:rsidR="00356340" w:rsidRPr="00D147E3">
        <w:t xml:space="preserve">.1. </w:t>
      </w:r>
      <w:r w:rsidR="008725BC" w:rsidRPr="00D147E3">
        <w:t>Цели образовательной программы</w:t>
      </w:r>
    </w:p>
    <w:p w:rsidR="00EC6CE7" w:rsidRPr="00A554ED" w:rsidRDefault="00EC6CE7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ED">
        <w:rPr>
          <w:rFonts w:ascii="Times New Roman" w:hAnsi="Times New Roman" w:cs="Times New Roman"/>
          <w:sz w:val="24"/>
          <w:szCs w:val="24"/>
        </w:rPr>
        <w:t>1. Получение знаний о строении и функциях</w:t>
      </w:r>
      <w:r w:rsidR="00F208D4" w:rsidRPr="00A554ED">
        <w:rPr>
          <w:rFonts w:ascii="Times New Roman" w:hAnsi="Times New Roman" w:cs="Times New Roman"/>
          <w:sz w:val="24"/>
          <w:szCs w:val="24"/>
        </w:rPr>
        <w:t xml:space="preserve"> клеток и</w:t>
      </w:r>
      <w:r w:rsidRPr="00A554ED">
        <w:rPr>
          <w:rFonts w:ascii="Times New Roman" w:hAnsi="Times New Roman" w:cs="Times New Roman"/>
          <w:sz w:val="24"/>
          <w:szCs w:val="24"/>
        </w:rPr>
        <w:t xml:space="preserve"> тканей растений, животных</w:t>
      </w:r>
      <w:r w:rsidR="00F208D4" w:rsidRPr="00A554ED">
        <w:rPr>
          <w:rFonts w:ascii="Times New Roman" w:hAnsi="Times New Roman" w:cs="Times New Roman"/>
          <w:sz w:val="24"/>
          <w:szCs w:val="24"/>
        </w:rPr>
        <w:t xml:space="preserve"> и </w:t>
      </w:r>
      <w:r w:rsidRPr="00A554ED">
        <w:rPr>
          <w:rFonts w:ascii="Times New Roman" w:hAnsi="Times New Roman" w:cs="Times New Roman"/>
          <w:sz w:val="24"/>
          <w:szCs w:val="24"/>
        </w:rPr>
        <w:t>человека, о многообразии растительного и животного мира, о причинах и проявлениях самых распространённых заболеваний человека.</w:t>
      </w:r>
    </w:p>
    <w:p w:rsidR="00EC6CE7" w:rsidRPr="00A554ED" w:rsidRDefault="00EC6CE7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ED">
        <w:rPr>
          <w:rFonts w:ascii="Times New Roman" w:hAnsi="Times New Roman" w:cs="Times New Roman"/>
          <w:sz w:val="24"/>
          <w:szCs w:val="24"/>
        </w:rPr>
        <w:t>2. Развитие навыков работы с микроскопом, приготовления простых микропрепаратов; умение организовать простой биологический эксперимент.</w:t>
      </w:r>
    </w:p>
    <w:p w:rsidR="00EC6CE7" w:rsidRPr="00A554ED" w:rsidRDefault="00EC6CE7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ED">
        <w:rPr>
          <w:rFonts w:ascii="Times New Roman" w:hAnsi="Times New Roman" w:cs="Times New Roman"/>
          <w:sz w:val="24"/>
          <w:szCs w:val="24"/>
        </w:rPr>
        <w:t>2. Получение начальных знаний о профессиональной макрофотосъёмке, технологии стекинга; получение начальных навыков макрофотосъёмки.</w:t>
      </w:r>
    </w:p>
    <w:p w:rsidR="00EC6CE7" w:rsidRPr="00A554ED" w:rsidRDefault="00EC6CE7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ED">
        <w:rPr>
          <w:rFonts w:ascii="Times New Roman" w:hAnsi="Times New Roman" w:cs="Times New Roman"/>
          <w:sz w:val="24"/>
          <w:szCs w:val="24"/>
        </w:rPr>
        <w:t>4. Получение знаний об областях науки, практической деятельности человека, в которых применяется микроскоп (профориент</w:t>
      </w:r>
      <w:r w:rsidR="00F208D4" w:rsidRPr="00A554ED">
        <w:rPr>
          <w:rFonts w:ascii="Times New Roman" w:hAnsi="Times New Roman" w:cs="Times New Roman"/>
          <w:sz w:val="24"/>
          <w:szCs w:val="24"/>
        </w:rPr>
        <w:t>ационная направленность кружка).</w:t>
      </w:r>
    </w:p>
    <w:p w:rsidR="00EC6CE7" w:rsidRPr="00A554ED" w:rsidRDefault="00EC6CE7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ED">
        <w:rPr>
          <w:rFonts w:ascii="Times New Roman" w:hAnsi="Times New Roman" w:cs="Times New Roman"/>
          <w:sz w:val="24"/>
          <w:szCs w:val="24"/>
        </w:rPr>
        <w:t>5. Создание условий для развития детской любознательности и познавательного интереса.</w:t>
      </w:r>
    </w:p>
    <w:p w:rsidR="00EC6CE7" w:rsidRPr="00CE2C33" w:rsidRDefault="00356340" w:rsidP="00A13871">
      <w:pPr>
        <w:pStyle w:val="2"/>
        <w:jc w:val="center"/>
      </w:pPr>
      <w:r w:rsidRPr="00CE2C33">
        <w:t xml:space="preserve">2.2. </w:t>
      </w:r>
      <w:r w:rsidR="00EC6CE7" w:rsidRPr="00CE2C33">
        <w:t>Задачи образовательной программы</w:t>
      </w:r>
    </w:p>
    <w:p w:rsidR="00EC6CE7" w:rsidRPr="00A554ED" w:rsidRDefault="00EC6CE7" w:rsidP="00CE2C33">
      <w:pPr>
        <w:spacing w:after="0" w:line="240" w:lineRule="auto"/>
        <w:ind w:firstLine="45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 и развивающие:</w:t>
      </w:r>
    </w:p>
    <w:p w:rsidR="00EC6CE7" w:rsidRPr="00A554ED" w:rsidRDefault="005C37FC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учеников представление о принципах функционирования микроскопа, об основных методах микроскопирования;</w:t>
      </w:r>
    </w:p>
    <w:p w:rsidR="00EC6CE7" w:rsidRPr="00A554ED" w:rsidRDefault="005C37FC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A7D0B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бучить самостоятельной работе с микроскопом и микропрепаратами;</w:t>
      </w:r>
    </w:p>
    <w:p w:rsidR="00EC6CE7" w:rsidRPr="00A554ED" w:rsidRDefault="005C37FC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реподавать ученикам новые биологические знания (выходящие за рамки школьной программы).</w:t>
      </w:r>
      <w:r w:rsidR="00BC1EEB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обучающихся с основными представителями микромира и с микроскопическим строением доступных для исследования макрообъектов; знакомить их с систематикой исследуемых объектов</w:t>
      </w:r>
      <w:r w:rsidR="00BC1EEB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6CE7" w:rsidRPr="00A554ED" w:rsidRDefault="005C37FC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умения графического отображения наблюдаемого с помощью микроскопа изображения на бумагу;</w:t>
      </w:r>
    </w:p>
    <w:p w:rsidR="00EC6CE7" w:rsidRPr="00A554ED" w:rsidRDefault="005C37FC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бучить начальным приёмам профессиональной макрофотосъёмки, технологии стекинга</w:t>
      </w:r>
      <w:r w:rsidR="00BC1EEB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6CE7" w:rsidRPr="00A554ED" w:rsidRDefault="007A7D0B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</w:t>
      </w:r>
      <w:r w:rsidR="00EC6CE7" w:rsidRPr="00A554ED">
        <w:rPr>
          <w:rFonts w:ascii="Times New Roman" w:hAnsi="Times New Roman" w:cs="Times New Roman"/>
          <w:sz w:val="24"/>
          <w:szCs w:val="24"/>
          <w:lang w:eastAsia="ru-RU"/>
        </w:rPr>
        <w:t>пособствовать формированию экологической культуры и чувства ответственности за состояние окружающей среды</w:t>
      </w:r>
      <w:r w:rsidR="00BC1EEB" w:rsidRPr="00A554E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A7D0B" w:rsidRPr="00A554ED" w:rsidRDefault="007A7D0B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</w:t>
      </w:r>
      <w:r w:rsidR="00EC6CE7" w:rsidRPr="00A554ED">
        <w:rPr>
          <w:rFonts w:ascii="Times New Roman" w:hAnsi="Times New Roman" w:cs="Times New Roman"/>
          <w:sz w:val="24"/>
          <w:szCs w:val="24"/>
          <w:lang w:eastAsia="ru-RU"/>
        </w:rPr>
        <w:t xml:space="preserve">пособствовать развитию потребности в здоровом образе жизни </w:t>
      </w:r>
      <w:r w:rsidRPr="00A554ED">
        <w:rPr>
          <w:rFonts w:ascii="Times New Roman" w:hAnsi="Times New Roman" w:cs="Times New Roman"/>
          <w:sz w:val="24"/>
          <w:szCs w:val="24"/>
          <w:lang w:eastAsia="ru-RU"/>
        </w:rPr>
        <w:t>(несколько занятий по медицине);</w:t>
      </w:r>
    </w:p>
    <w:p w:rsidR="00EC6CE7" w:rsidRPr="00A554ED" w:rsidRDefault="007A7D0B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развитию</w:t>
      </w:r>
      <w:r w:rsidR="00EC6CE7" w:rsidRPr="00A554ED">
        <w:rPr>
          <w:rFonts w:ascii="Times New Roman" w:hAnsi="Times New Roman" w:cs="Times New Roman"/>
          <w:sz w:val="24"/>
          <w:szCs w:val="24"/>
          <w:lang w:eastAsia="ru-RU"/>
        </w:rPr>
        <w:t xml:space="preserve"> навыков общения и коммуникации при работе в группе.</w:t>
      </w:r>
    </w:p>
    <w:p w:rsidR="00EC6CE7" w:rsidRPr="00A554ED" w:rsidRDefault="00EC6CE7" w:rsidP="00CE2C33">
      <w:pPr>
        <w:spacing w:after="0" w:line="240" w:lineRule="auto"/>
        <w:ind w:firstLine="45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</w:p>
    <w:p w:rsidR="00EC6CE7" w:rsidRPr="00A554ED" w:rsidRDefault="007A7D0B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интересных препаратов способствовать развитию</w:t>
      </w:r>
      <w:r w:rsidR="00BC1EEB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эмоциональной сферы 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(чувств удивления, восхищения открывающимися гранями красоты природы при созерцании микромира);</w:t>
      </w:r>
    </w:p>
    <w:p w:rsidR="00EC6CE7" w:rsidRPr="00A554ED" w:rsidRDefault="007A7D0B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</w:t>
      </w:r>
      <w:r w:rsidR="004D1120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 потребность учащихся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6CE7" w:rsidRPr="00A554ED" w:rsidRDefault="007A7D0B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формированию уважительного отношения к объектам природы;</w:t>
      </w:r>
    </w:p>
    <w:p w:rsidR="00EC6CE7" w:rsidRPr="00A554ED" w:rsidRDefault="007A7D0B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повышению рейтинга природы в системе ценностей подростка.</w:t>
      </w:r>
    </w:p>
    <w:p w:rsidR="00EC6CE7" w:rsidRPr="00A554ED" w:rsidRDefault="00EC6CE7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CE7" w:rsidRPr="00A554ED" w:rsidRDefault="00EC6CE7" w:rsidP="00CE2C33">
      <w:pPr>
        <w:spacing w:after="0" w:line="240" w:lineRule="auto"/>
        <w:ind w:firstLine="45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51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Ожидаемые  результаты</w:t>
      </w:r>
      <w:r w:rsidRPr="00A554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D21A91" w:rsidRPr="00A554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обучения</w:t>
      </w:r>
    </w:p>
    <w:p w:rsidR="00EC6CE7" w:rsidRPr="00A554ED" w:rsidRDefault="00EC6CE7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50566B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анируется, что после завершения</w:t>
      </w:r>
      <w:r w:rsidRPr="00A554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0566B" w:rsidRPr="00A554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занятий кружка</w:t>
      </w: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ученик</w:t>
      </w:r>
      <w:r w:rsidR="00D21A91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8D2778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78" w:rsidRPr="00A55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A55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нать:</w:t>
      </w:r>
    </w:p>
    <w:p w:rsidR="00EC6CE7" w:rsidRPr="00A554ED" w:rsidRDefault="008D2778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 работы</w:t>
      </w:r>
      <w:r w:rsidR="0050566B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светового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микроскопа и основные методы работы с ним;</w:t>
      </w:r>
    </w:p>
    <w:p w:rsidR="00EC6CE7" w:rsidRPr="00A554ED" w:rsidRDefault="008D2778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техники безопасности при микроскопировании;</w:t>
      </w:r>
    </w:p>
    <w:p w:rsidR="00EC6CE7" w:rsidRPr="00A554ED" w:rsidRDefault="008D2778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признаки основных царств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живой природы</w:t>
      </w:r>
      <w:r w:rsidR="0050566B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6CE7" w:rsidRPr="00A554ED" w:rsidRDefault="008D2778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черты строения клеток, отличи</w:t>
      </w:r>
      <w:r w:rsidR="0050566B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29E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клеток от растительных;</w:t>
      </w:r>
    </w:p>
    <w:p w:rsidR="00EC6CE7" w:rsidRPr="00A554ED" w:rsidRDefault="008D2778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макро- и микроскопического строения некоторых представителей основных царств живой природы</w:t>
      </w:r>
      <w:r w:rsidR="005F029E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бактерий, грибов, растений</w:t>
      </w:r>
      <w:r w:rsidR="005F029E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C6CE7" w:rsidRPr="00A554ED" w:rsidRDefault="008D2778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собенности макро- и микроскопического строения </w:t>
      </w:r>
      <w:r w:rsidR="005F029E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5F029E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едставителей царства животных (простейшие, насекомые и др.)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отдельных частей их тел, представляющих интерес для микроскопии</w:t>
      </w:r>
      <w:r w:rsidR="003D7F2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(перья птиц, чешуя рыбы и др.);</w:t>
      </w:r>
    </w:p>
    <w:p w:rsidR="00EC6CE7" w:rsidRPr="00A554ED" w:rsidRDefault="003D7F27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строения четырёх основных видов тканей человека (эпителиальная, нервная, мышечная, соединительная).</w:t>
      </w:r>
    </w:p>
    <w:p w:rsidR="00EC6CE7" w:rsidRPr="00A554ED" w:rsidRDefault="003D7F27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гистологического строения некоторых органов человека (головной мозг, сердце, печень, почка и др</w:t>
      </w: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CE7" w:rsidRPr="00A554ED" w:rsidRDefault="0092275C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лавные причины</w:t>
      </w:r>
      <w:r w:rsidR="00D6580B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проявления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самых распространённых заболеваний человека (например, атеросклероз </w:t>
      </w:r>
      <w:r w:rsidR="00FB31B9"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отложения</w:t>
      </w:r>
      <w:r w:rsidR="00D6580B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холестерина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стенках сосудов, рак – появление опухолевых клеток)</w:t>
      </w:r>
      <w:r w:rsidR="00D6580B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</w:t>
      </w:r>
      <w:r w:rsidR="00D6580B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проявления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выбранных для разбора самими учениками.</w:t>
      </w:r>
    </w:p>
    <w:p w:rsidR="00EC6CE7" w:rsidRPr="00A554ED" w:rsidRDefault="00EC6CE7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EC6CE7" w:rsidRPr="00A554ED" w:rsidRDefault="0092275C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безопасно обращаться с микроскопом, постоянными и временными микропрепаратами, осветительными приборами;</w:t>
      </w:r>
    </w:p>
    <w:p w:rsidR="00EC6CE7" w:rsidRPr="00A554ED" w:rsidRDefault="0092275C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необходимый микроскопический объект в природе и подготавливать его к микроскопированию;</w:t>
      </w:r>
    </w:p>
    <w:p w:rsidR="00EC6CE7" w:rsidRPr="00A554ED" w:rsidRDefault="0092275C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строение организма или предм</w:t>
      </w:r>
      <w:r w:rsidR="00517FDA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с использованием микроскопа;</w:t>
      </w:r>
    </w:p>
    <w:p w:rsidR="00EC6CE7" w:rsidRPr="00A554ED" w:rsidRDefault="0092275C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зарисовку изучаемого объекта и с использованием справочной литературы указывать названия его частей, давать его краткую характеристику;</w:t>
      </w:r>
    </w:p>
    <w:p w:rsidR="00EC6CE7" w:rsidRPr="00A554ED" w:rsidRDefault="0092275C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аходить материал в источниках литературы (в том числе электронных) по </w:t>
      </w:r>
      <w:r w:rsidR="00A7762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интересующим</w:t>
      </w:r>
      <w:r w:rsidR="00EC6CE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</w:t>
      </w:r>
      <w:r w:rsidR="00767187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CE7" w:rsidRPr="00A554ED" w:rsidRDefault="00EC6CE7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CE7" w:rsidRPr="00A554ED" w:rsidRDefault="00EC6CE7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моменту окончания учебного курса каждый обучающийся подготовит</w:t>
      </w:r>
      <w:r w:rsidR="0097308B" w:rsidRPr="00A55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оформленный альбом с материалами, изученными</w:t>
      </w:r>
      <w:r w:rsidR="00CB5E6D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(серия </w:t>
      </w: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микропрепаратов</w:t>
      </w:r>
      <w:r w:rsidR="00517FDA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вклеенные фотографии препаратов, </w:t>
      </w:r>
      <w:r w:rsidR="0097308B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интересных и сложных для рисования</w:t>
      </w:r>
      <w:r w:rsidR="00CB5E6D"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CE7" w:rsidRDefault="00EC6CE7" w:rsidP="00CE2C33">
      <w:pPr>
        <w:pStyle w:val="2"/>
        <w:numPr>
          <w:ilvl w:val="1"/>
          <w:numId w:val="37"/>
        </w:numPr>
        <w:ind w:left="510" w:hanging="510"/>
        <w:jc w:val="center"/>
      </w:pPr>
      <w:r w:rsidRPr="00D147E3">
        <w:t>Оборудование</w:t>
      </w:r>
      <w:r w:rsidR="00A265AB" w:rsidRPr="00D147E3">
        <w:t xml:space="preserve"> для кружка</w:t>
      </w:r>
    </w:p>
    <w:p w:rsidR="00F24AD8" w:rsidRPr="00F24AD8" w:rsidRDefault="00F24AD8" w:rsidP="00F24AD8">
      <w:r>
        <w:t>(Сейчас вместо большого у нас Биомед-2 или Микромед-Р1, а вместо маленьких Микромед Эврика или Микромед Атом)</w:t>
      </w:r>
    </w:p>
    <w:p w:rsidR="00EC6CE7" w:rsidRDefault="00EC6CE7" w:rsidP="00D147E3">
      <w:pPr>
        <w:pStyle w:val="a4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554ED">
        <w:rPr>
          <w:rFonts w:ascii="Times New Roman" w:hAnsi="Times New Roman" w:cs="Times New Roman"/>
          <w:sz w:val="24"/>
          <w:szCs w:val="24"/>
        </w:rPr>
        <w:t xml:space="preserve">Микроскоп </w:t>
      </w:r>
      <w:r w:rsidRPr="006B1270">
        <w:rPr>
          <w:rFonts w:ascii="Times New Roman" w:hAnsi="Times New Roman" w:cs="Times New Roman"/>
          <w:b/>
          <w:sz w:val="24"/>
          <w:szCs w:val="24"/>
        </w:rPr>
        <w:t>тринокулярный</w:t>
      </w:r>
      <w:r w:rsidRPr="00A554ED">
        <w:rPr>
          <w:rFonts w:ascii="Times New Roman" w:hAnsi="Times New Roman" w:cs="Times New Roman"/>
          <w:sz w:val="24"/>
          <w:szCs w:val="24"/>
        </w:rPr>
        <w:t xml:space="preserve"> Биомед-4</w:t>
      </w:r>
      <w:r w:rsidR="004F529D" w:rsidRPr="00A554ED">
        <w:rPr>
          <w:rFonts w:ascii="Times New Roman" w:hAnsi="Times New Roman" w:cs="Times New Roman"/>
          <w:sz w:val="24"/>
          <w:szCs w:val="24"/>
        </w:rPr>
        <w:t xml:space="preserve"> </w:t>
      </w:r>
      <w:r w:rsidRPr="00A554ED">
        <w:rPr>
          <w:rFonts w:ascii="Times New Roman" w:hAnsi="Times New Roman" w:cs="Times New Roman"/>
          <w:sz w:val="24"/>
          <w:szCs w:val="24"/>
        </w:rPr>
        <w:t>ПР</w:t>
      </w:r>
      <w:r w:rsidR="004F529D" w:rsidRPr="00A554ED">
        <w:rPr>
          <w:rFonts w:ascii="Times New Roman" w:hAnsi="Times New Roman" w:cs="Times New Roman"/>
          <w:sz w:val="24"/>
          <w:szCs w:val="24"/>
        </w:rPr>
        <w:t xml:space="preserve"> (производство Россия)</w:t>
      </w:r>
      <w:r w:rsidRPr="00A554ED">
        <w:rPr>
          <w:rFonts w:ascii="Times New Roman" w:hAnsi="Times New Roman" w:cs="Times New Roman"/>
          <w:sz w:val="24"/>
          <w:szCs w:val="24"/>
        </w:rPr>
        <w:t xml:space="preserve"> с диапазоном увеличения х40</w:t>
      </w:r>
      <w:r w:rsidR="00FB31B9" w:rsidRPr="00A554E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A554ED">
        <w:rPr>
          <w:rFonts w:ascii="Times New Roman" w:hAnsi="Times New Roman" w:cs="Times New Roman"/>
          <w:sz w:val="24"/>
          <w:szCs w:val="24"/>
        </w:rPr>
        <w:t>1000 (окуляры х10, объективы-планахроматы х4, х10, х40, х100). Таким образом, при работе с данным микроскопом можно добиться увеличения соответственно  в 40, 100, 400 и 1000 раз.</w:t>
      </w:r>
    </w:p>
    <w:p w:rsidR="00EC6CE7" w:rsidRPr="00A554ED" w:rsidRDefault="00EC6CE7" w:rsidP="00D147E3">
      <w:pPr>
        <w:pStyle w:val="a4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554ED">
        <w:rPr>
          <w:rFonts w:ascii="Times New Roman" w:hAnsi="Times New Roman" w:cs="Times New Roman"/>
          <w:sz w:val="24"/>
          <w:szCs w:val="24"/>
        </w:rPr>
        <w:lastRenderedPageBreak/>
        <w:t xml:space="preserve">Цифровая фотокамера </w:t>
      </w:r>
      <w:r w:rsidRPr="00A554ED">
        <w:rPr>
          <w:rFonts w:ascii="Times New Roman" w:hAnsi="Times New Roman" w:cs="Times New Roman"/>
          <w:sz w:val="24"/>
          <w:szCs w:val="24"/>
          <w:lang w:val="en-US"/>
        </w:rPr>
        <w:t>Sony</w:t>
      </w:r>
      <w:r w:rsidR="00B73672" w:rsidRPr="00A554ED">
        <w:rPr>
          <w:rFonts w:ascii="Times New Roman" w:hAnsi="Times New Roman" w:cs="Times New Roman"/>
          <w:sz w:val="24"/>
          <w:szCs w:val="24"/>
        </w:rPr>
        <w:t xml:space="preserve"> </w:t>
      </w:r>
      <w:r w:rsidRPr="00A554ED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Pr="00A554ED">
        <w:rPr>
          <w:rFonts w:ascii="Times New Roman" w:hAnsi="Times New Roman" w:cs="Times New Roman"/>
          <w:sz w:val="24"/>
          <w:szCs w:val="24"/>
        </w:rPr>
        <w:t>-5 с переходником, сделанным по заказ</w:t>
      </w:r>
      <w:r w:rsidR="00517FDA" w:rsidRPr="00A554ED">
        <w:rPr>
          <w:rFonts w:ascii="Times New Roman" w:hAnsi="Times New Roman" w:cs="Times New Roman"/>
          <w:sz w:val="24"/>
          <w:szCs w:val="24"/>
        </w:rPr>
        <w:t>у инженером Михаилом Грибковым.</w:t>
      </w:r>
    </w:p>
    <w:p w:rsidR="00EC6CE7" w:rsidRPr="00A554ED" w:rsidRDefault="00EC6CE7" w:rsidP="00D147E3">
      <w:pPr>
        <w:pStyle w:val="a4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554ED">
        <w:rPr>
          <w:rFonts w:ascii="Times New Roman" w:hAnsi="Times New Roman" w:cs="Times New Roman"/>
          <w:sz w:val="24"/>
          <w:szCs w:val="24"/>
        </w:rPr>
        <w:t>Фонарь или светодиодная лампа.</w:t>
      </w:r>
    </w:p>
    <w:p w:rsidR="00EC6CE7" w:rsidRPr="00A554ED" w:rsidRDefault="00EC6CE7" w:rsidP="00D147E3">
      <w:pPr>
        <w:pStyle w:val="a4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554ED">
        <w:rPr>
          <w:rFonts w:ascii="Times New Roman" w:hAnsi="Times New Roman" w:cs="Times New Roman"/>
          <w:sz w:val="24"/>
          <w:szCs w:val="24"/>
          <w:lang w:val="en-US"/>
        </w:rPr>
        <w:t>HDMI</w:t>
      </w:r>
      <w:r w:rsidRPr="00A554ED">
        <w:rPr>
          <w:rFonts w:ascii="Times New Roman" w:hAnsi="Times New Roman" w:cs="Times New Roman"/>
          <w:sz w:val="24"/>
          <w:szCs w:val="24"/>
        </w:rPr>
        <w:t>-кабель.</w:t>
      </w:r>
    </w:p>
    <w:p w:rsidR="00EC6CE7" w:rsidRPr="00A554ED" w:rsidRDefault="00EC6CE7" w:rsidP="00D147E3">
      <w:pPr>
        <w:pStyle w:val="a4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554ED">
        <w:rPr>
          <w:rFonts w:ascii="Times New Roman" w:hAnsi="Times New Roman" w:cs="Times New Roman"/>
          <w:sz w:val="24"/>
          <w:szCs w:val="24"/>
        </w:rPr>
        <w:t>Проектор</w:t>
      </w:r>
      <w:r w:rsidR="003F75C6" w:rsidRPr="00A554ED">
        <w:rPr>
          <w:rFonts w:ascii="Times New Roman" w:hAnsi="Times New Roman" w:cs="Times New Roman"/>
          <w:sz w:val="24"/>
          <w:szCs w:val="24"/>
        </w:rPr>
        <w:t xml:space="preserve"> и б</w:t>
      </w:r>
      <w:r w:rsidRPr="00A554ED">
        <w:rPr>
          <w:rFonts w:ascii="Times New Roman" w:hAnsi="Times New Roman" w:cs="Times New Roman"/>
          <w:sz w:val="24"/>
          <w:szCs w:val="24"/>
        </w:rPr>
        <w:t>елый экран.</w:t>
      </w:r>
    </w:p>
    <w:p w:rsidR="00EC6CE7" w:rsidRPr="00DE6C93" w:rsidRDefault="00EC6CE7" w:rsidP="00D147E3">
      <w:pPr>
        <w:pStyle w:val="a4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554ED">
        <w:rPr>
          <w:rFonts w:ascii="Times New Roman" w:hAnsi="Times New Roman" w:cs="Times New Roman"/>
          <w:sz w:val="24"/>
          <w:szCs w:val="24"/>
        </w:rPr>
        <w:t>Ноутбук</w:t>
      </w:r>
      <w:r w:rsidR="00B73672" w:rsidRPr="00A554ED">
        <w:rPr>
          <w:rFonts w:ascii="Times New Roman" w:hAnsi="Times New Roman" w:cs="Times New Roman"/>
          <w:sz w:val="24"/>
          <w:szCs w:val="24"/>
        </w:rPr>
        <w:t xml:space="preserve"> </w:t>
      </w:r>
      <w:r w:rsidRPr="00DE6C93">
        <w:rPr>
          <w:rFonts w:ascii="Times New Roman" w:hAnsi="Times New Roman" w:cs="Times New Roman"/>
          <w:sz w:val="24"/>
          <w:szCs w:val="24"/>
          <w:lang w:val="en-US"/>
        </w:rPr>
        <w:t>Asus</w:t>
      </w:r>
      <w:r w:rsidR="00B73672" w:rsidRPr="00DE6C93">
        <w:rPr>
          <w:rFonts w:ascii="Times New Roman" w:hAnsi="Times New Roman" w:cs="Times New Roman"/>
          <w:sz w:val="24"/>
          <w:szCs w:val="24"/>
        </w:rPr>
        <w:t xml:space="preserve"> </w:t>
      </w:r>
      <w:r w:rsidRPr="00DE6C93">
        <w:rPr>
          <w:rFonts w:ascii="Times New Roman" w:hAnsi="Times New Roman" w:cs="Times New Roman"/>
          <w:sz w:val="24"/>
          <w:szCs w:val="24"/>
        </w:rPr>
        <w:t>с</w:t>
      </w:r>
      <w:r w:rsidR="00B73672" w:rsidRPr="00DE6C93">
        <w:rPr>
          <w:rFonts w:ascii="Times New Roman" w:hAnsi="Times New Roman" w:cs="Times New Roman"/>
          <w:sz w:val="24"/>
          <w:szCs w:val="24"/>
        </w:rPr>
        <w:t xml:space="preserve"> </w:t>
      </w:r>
      <w:r w:rsidRPr="00DE6C93">
        <w:rPr>
          <w:rFonts w:ascii="Times New Roman" w:hAnsi="Times New Roman" w:cs="Times New Roman"/>
          <w:sz w:val="24"/>
          <w:szCs w:val="24"/>
        </w:rPr>
        <w:t>программным</w:t>
      </w:r>
      <w:r w:rsidR="00B73672" w:rsidRPr="00DE6C93">
        <w:rPr>
          <w:rFonts w:ascii="Times New Roman" w:hAnsi="Times New Roman" w:cs="Times New Roman"/>
          <w:sz w:val="24"/>
          <w:szCs w:val="24"/>
        </w:rPr>
        <w:t xml:space="preserve"> </w:t>
      </w:r>
      <w:r w:rsidRPr="00DE6C93">
        <w:rPr>
          <w:rFonts w:ascii="Times New Roman" w:hAnsi="Times New Roman" w:cs="Times New Roman"/>
          <w:sz w:val="24"/>
          <w:szCs w:val="24"/>
        </w:rPr>
        <w:t>обеспечением</w:t>
      </w:r>
      <w:r w:rsidR="00517FDA" w:rsidRPr="00DE6C93">
        <w:rPr>
          <w:rFonts w:ascii="Times New Roman" w:hAnsi="Times New Roman" w:cs="Times New Roman"/>
          <w:sz w:val="24"/>
          <w:szCs w:val="24"/>
        </w:rPr>
        <w:t xml:space="preserve"> для обработки фотографий</w:t>
      </w:r>
      <w:r w:rsidRPr="00DE6C93">
        <w:rPr>
          <w:rFonts w:ascii="Times New Roman" w:hAnsi="Times New Roman" w:cs="Times New Roman"/>
          <w:sz w:val="24"/>
          <w:szCs w:val="24"/>
        </w:rPr>
        <w:t xml:space="preserve"> (</w:t>
      </w:r>
      <w:r w:rsidRPr="00DE6C93">
        <w:rPr>
          <w:rFonts w:ascii="Times New Roman" w:hAnsi="Times New Roman" w:cs="Times New Roman"/>
          <w:sz w:val="24"/>
          <w:szCs w:val="24"/>
          <w:lang w:val="en-US"/>
        </w:rPr>
        <w:t>Fast</w:t>
      </w:r>
      <w:r w:rsidR="00B73672" w:rsidRPr="00DE6C93">
        <w:rPr>
          <w:rFonts w:ascii="Times New Roman" w:hAnsi="Times New Roman" w:cs="Times New Roman"/>
          <w:sz w:val="24"/>
          <w:szCs w:val="24"/>
        </w:rPr>
        <w:t xml:space="preserve"> </w:t>
      </w:r>
      <w:r w:rsidRPr="00DE6C93">
        <w:rPr>
          <w:rFonts w:ascii="Times New Roman" w:hAnsi="Times New Roman" w:cs="Times New Roman"/>
          <w:sz w:val="24"/>
          <w:szCs w:val="24"/>
          <w:lang w:val="en-US"/>
        </w:rPr>
        <w:t>Stone</w:t>
      </w:r>
      <w:r w:rsidRPr="00DE6C93">
        <w:rPr>
          <w:rFonts w:ascii="Times New Roman" w:hAnsi="Times New Roman" w:cs="Times New Roman"/>
          <w:sz w:val="24"/>
          <w:szCs w:val="24"/>
        </w:rPr>
        <w:t xml:space="preserve"> </w:t>
      </w:r>
      <w:r w:rsidRPr="00DE6C93"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Pr="00DE6C93">
        <w:rPr>
          <w:rFonts w:ascii="Times New Roman" w:hAnsi="Times New Roman" w:cs="Times New Roman"/>
          <w:sz w:val="24"/>
          <w:szCs w:val="24"/>
        </w:rPr>
        <w:t xml:space="preserve"> </w:t>
      </w:r>
      <w:r w:rsidRPr="00DE6C93">
        <w:rPr>
          <w:rFonts w:ascii="Times New Roman" w:hAnsi="Times New Roman" w:cs="Times New Roman"/>
          <w:sz w:val="24"/>
          <w:szCs w:val="24"/>
          <w:lang w:val="en-US"/>
        </w:rPr>
        <w:t>Viewer</w:t>
      </w:r>
      <w:r w:rsidRPr="00DE6C93">
        <w:rPr>
          <w:rFonts w:ascii="Times New Roman" w:hAnsi="Times New Roman" w:cs="Times New Roman"/>
          <w:sz w:val="24"/>
          <w:szCs w:val="24"/>
        </w:rPr>
        <w:t xml:space="preserve">, </w:t>
      </w:r>
      <w:r w:rsidRPr="00DE6C93">
        <w:rPr>
          <w:rFonts w:ascii="Times New Roman" w:hAnsi="Times New Roman" w:cs="Times New Roman"/>
          <w:sz w:val="24"/>
          <w:szCs w:val="24"/>
          <w:lang w:val="en-US"/>
        </w:rPr>
        <w:t>Helicon</w:t>
      </w:r>
      <w:r w:rsidR="00B73672" w:rsidRPr="00DE6C93">
        <w:rPr>
          <w:rFonts w:ascii="Times New Roman" w:hAnsi="Times New Roman" w:cs="Times New Roman"/>
          <w:sz w:val="24"/>
          <w:szCs w:val="24"/>
        </w:rPr>
        <w:t xml:space="preserve"> </w:t>
      </w:r>
      <w:r w:rsidRPr="00DE6C93">
        <w:rPr>
          <w:rFonts w:ascii="Times New Roman" w:hAnsi="Times New Roman" w:cs="Times New Roman"/>
          <w:sz w:val="24"/>
          <w:szCs w:val="24"/>
          <w:lang w:val="en-US"/>
        </w:rPr>
        <w:t>Focus</w:t>
      </w:r>
      <w:r w:rsidRPr="00DE6C93">
        <w:rPr>
          <w:rFonts w:ascii="Times New Roman" w:hAnsi="Times New Roman" w:cs="Times New Roman"/>
          <w:sz w:val="24"/>
          <w:szCs w:val="24"/>
        </w:rPr>
        <w:t xml:space="preserve">, </w:t>
      </w:r>
      <w:r w:rsidRPr="00DE6C93">
        <w:rPr>
          <w:rFonts w:ascii="Times New Roman" w:hAnsi="Times New Roman" w:cs="Times New Roman"/>
          <w:sz w:val="24"/>
          <w:szCs w:val="24"/>
          <w:lang w:val="en-US"/>
        </w:rPr>
        <w:t>Noiseware</w:t>
      </w:r>
      <w:r w:rsidR="00B73672" w:rsidRPr="00DE6C93">
        <w:rPr>
          <w:rFonts w:ascii="Times New Roman" w:hAnsi="Times New Roman" w:cs="Times New Roman"/>
          <w:sz w:val="24"/>
          <w:szCs w:val="24"/>
        </w:rPr>
        <w:t xml:space="preserve"> </w:t>
      </w:r>
      <w:r w:rsidRPr="00DE6C93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DE6C93">
        <w:rPr>
          <w:rFonts w:ascii="Times New Roman" w:hAnsi="Times New Roman" w:cs="Times New Roman"/>
          <w:sz w:val="24"/>
          <w:szCs w:val="24"/>
        </w:rPr>
        <w:t>).</w:t>
      </w:r>
    </w:p>
    <w:p w:rsidR="00EC6CE7" w:rsidRPr="00DE6C93" w:rsidRDefault="004B7176" w:rsidP="00D147E3">
      <w:pPr>
        <w:pStyle w:val="a4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C93">
        <w:rPr>
          <w:rFonts w:ascii="Times New Roman" w:hAnsi="Times New Roman" w:cs="Times New Roman"/>
          <w:sz w:val="24"/>
          <w:szCs w:val="24"/>
        </w:rPr>
        <w:t>Восемь</w:t>
      </w:r>
      <w:r w:rsidR="00EC6CE7" w:rsidRPr="00DE6C93">
        <w:rPr>
          <w:rFonts w:ascii="Times New Roman" w:hAnsi="Times New Roman" w:cs="Times New Roman"/>
          <w:sz w:val="24"/>
          <w:szCs w:val="24"/>
        </w:rPr>
        <w:t xml:space="preserve"> </w:t>
      </w:r>
      <w:r w:rsidRPr="00DE6C93">
        <w:rPr>
          <w:rFonts w:ascii="Times New Roman" w:hAnsi="Times New Roman" w:cs="Times New Roman"/>
          <w:b/>
          <w:sz w:val="24"/>
          <w:szCs w:val="24"/>
        </w:rPr>
        <w:t>бинокулярных</w:t>
      </w:r>
      <w:r w:rsidRPr="00DE6C93">
        <w:rPr>
          <w:rFonts w:ascii="Times New Roman" w:hAnsi="Times New Roman" w:cs="Times New Roman"/>
          <w:sz w:val="24"/>
          <w:szCs w:val="24"/>
        </w:rPr>
        <w:t xml:space="preserve"> </w:t>
      </w:r>
      <w:r w:rsidR="00EC6CE7" w:rsidRPr="00DE6C93">
        <w:rPr>
          <w:rFonts w:ascii="Times New Roman" w:hAnsi="Times New Roman" w:cs="Times New Roman"/>
          <w:sz w:val="24"/>
          <w:szCs w:val="24"/>
        </w:rPr>
        <w:t>микроскопов</w:t>
      </w:r>
      <w:r w:rsidR="004F529D" w:rsidRPr="00DE6C93">
        <w:rPr>
          <w:rFonts w:ascii="Times New Roman" w:hAnsi="Times New Roman" w:cs="Times New Roman"/>
          <w:sz w:val="24"/>
          <w:szCs w:val="24"/>
        </w:rPr>
        <w:t xml:space="preserve"> </w:t>
      </w:r>
      <w:r w:rsidR="002D2173" w:rsidRPr="00DE6C93">
        <w:rPr>
          <w:rFonts w:ascii="Times New Roman" w:hAnsi="Times New Roman" w:cs="Times New Roman"/>
          <w:sz w:val="24"/>
          <w:szCs w:val="24"/>
        </w:rPr>
        <w:t>Lizer XSP-44SM</w:t>
      </w:r>
      <w:r w:rsidR="004F529D" w:rsidRPr="00DE6C93">
        <w:rPr>
          <w:rFonts w:ascii="Times New Roman" w:hAnsi="Times New Roman" w:cs="Times New Roman"/>
          <w:sz w:val="24"/>
          <w:szCs w:val="24"/>
        </w:rPr>
        <w:t xml:space="preserve"> (производство Китай)</w:t>
      </w:r>
      <w:r w:rsidR="00EC6CE7" w:rsidRPr="00DE6C93">
        <w:rPr>
          <w:rFonts w:ascii="Times New Roman" w:hAnsi="Times New Roman" w:cs="Times New Roman"/>
          <w:sz w:val="24"/>
          <w:szCs w:val="24"/>
        </w:rPr>
        <w:t xml:space="preserve"> для самостоятельной работы. </w:t>
      </w:r>
    </w:p>
    <w:p w:rsidR="00EC6CE7" w:rsidRDefault="00EC6CE7" w:rsidP="00D147E3">
      <w:pPr>
        <w:pStyle w:val="a4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6C93">
        <w:rPr>
          <w:rFonts w:ascii="Times New Roman" w:hAnsi="Times New Roman" w:cs="Times New Roman"/>
          <w:sz w:val="24"/>
          <w:szCs w:val="24"/>
        </w:rPr>
        <w:t>К каждому занятию: несколько</w:t>
      </w:r>
      <w:r w:rsidRPr="00A554ED">
        <w:rPr>
          <w:rFonts w:ascii="Times New Roman" w:hAnsi="Times New Roman" w:cs="Times New Roman"/>
          <w:sz w:val="24"/>
          <w:szCs w:val="24"/>
        </w:rPr>
        <w:t xml:space="preserve"> фотографий объектов, сложных для зарисовки (печатаются дома учителем</w:t>
      </w:r>
      <w:r w:rsidR="004A5D9A" w:rsidRPr="00A554ED">
        <w:rPr>
          <w:rFonts w:ascii="Times New Roman" w:hAnsi="Times New Roman" w:cs="Times New Roman"/>
          <w:sz w:val="24"/>
          <w:szCs w:val="24"/>
        </w:rPr>
        <w:t xml:space="preserve">, размер </w:t>
      </w:r>
      <w:r w:rsidR="004E2AD6">
        <w:rPr>
          <w:rFonts w:ascii="Times New Roman" w:hAnsi="Times New Roman" w:cs="Times New Roman"/>
          <w:sz w:val="24"/>
          <w:szCs w:val="24"/>
        </w:rPr>
        <w:t>―</w:t>
      </w:r>
      <w:r w:rsidR="004A5D9A" w:rsidRPr="00A554ED">
        <w:rPr>
          <w:rFonts w:ascii="Times New Roman" w:hAnsi="Times New Roman" w:cs="Times New Roman"/>
          <w:sz w:val="24"/>
          <w:szCs w:val="24"/>
        </w:rPr>
        <w:t xml:space="preserve"> 10х15 см</w:t>
      </w:r>
      <w:r w:rsidRPr="00A554ED">
        <w:rPr>
          <w:rFonts w:ascii="Times New Roman" w:hAnsi="Times New Roman" w:cs="Times New Roman"/>
          <w:sz w:val="24"/>
          <w:szCs w:val="24"/>
        </w:rPr>
        <w:t>).</w:t>
      </w:r>
    </w:p>
    <w:p w:rsidR="00217788" w:rsidRDefault="00217788" w:rsidP="0021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88" w:rsidRDefault="00217788" w:rsidP="0021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88" w:rsidRDefault="00217788" w:rsidP="0021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88" w:rsidRDefault="00217788" w:rsidP="0021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88" w:rsidRDefault="00217788" w:rsidP="0021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88" w:rsidRDefault="00217788" w:rsidP="0021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88" w:rsidRPr="00217788" w:rsidRDefault="00217788" w:rsidP="0021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2B9" w:rsidRPr="003F52B9" w:rsidRDefault="003F52B9" w:rsidP="003F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3B4" w:rsidRDefault="00FB53B4" w:rsidP="00FB5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A60" w:rsidRDefault="00F20A60" w:rsidP="00FB53B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22752" behindDoc="1" locked="0" layoutInCell="1" allowOverlap="1" wp14:anchorId="3F7B433F" wp14:editId="76CFA8D7">
            <wp:simplePos x="0" y="0"/>
            <wp:positionH relativeFrom="column">
              <wp:posOffset>10795</wp:posOffset>
            </wp:positionH>
            <wp:positionV relativeFrom="paragraph">
              <wp:posOffset>-4445</wp:posOffset>
            </wp:positionV>
            <wp:extent cx="2275205" cy="2199005"/>
            <wp:effectExtent l="0" t="0" r="0" b="0"/>
            <wp:wrapTight wrapText="bothSides">
              <wp:wrapPolygon edited="0">
                <wp:start x="0" y="0"/>
                <wp:lineTo x="0" y="21332"/>
                <wp:lineTo x="21341" y="21332"/>
                <wp:lineTo x="21341" y="0"/>
                <wp:lineTo x="0" y="0"/>
              </wp:wrapPolygon>
            </wp:wrapTight>
            <wp:docPr id="4" name="Рисунок 4" descr="C:\Users\Рассвет\Documents\IMG_20170106_14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ссвет\Documents\IMG_20170106_145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1" r="15724"/>
                    <a:stretch/>
                  </pic:blipFill>
                  <pic:spPr bwMode="auto">
                    <a:xfrm>
                      <a:off x="0" y="0"/>
                      <a:ext cx="227520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788" w:rsidRDefault="00217788" w:rsidP="00FB53B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B53B4" w:rsidRPr="00055CD3" w:rsidRDefault="001052CA" w:rsidP="00FB53B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55CD3">
        <w:rPr>
          <w:rFonts w:cs="Times New Roman"/>
          <w:sz w:val="24"/>
          <w:szCs w:val="24"/>
        </w:rPr>
        <w:t>Общий вид установки</w:t>
      </w:r>
      <w:r w:rsidR="00580102" w:rsidRPr="00055CD3">
        <w:rPr>
          <w:rFonts w:cs="Times New Roman"/>
          <w:sz w:val="24"/>
          <w:szCs w:val="24"/>
        </w:rPr>
        <w:t xml:space="preserve"> для фото- и видеосъёмки </w:t>
      </w:r>
      <w:r w:rsidRPr="00055CD3">
        <w:rPr>
          <w:rFonts w:cs="Times New Roman"/>
          <w:sz w:val="24"/>
          <w:szCs w:val="24"/>
        </w:rPr>
        <w:t>объектов. Сверху на специальное отверстие в микроскопе с помощью переходника прикрепляется ка</w:t>
      </w:r>
      <w:r w:rsidR="00055CD3" w:rsidRPr="00055CD3">
        <w:rPr>
          <w:rFonts w:cs="Times New Roman"/>
          <w:sz w:val="24"/>
          <w:szCs w:val="24"/>
        </w:rPr>
        <w:t>мера. Таким образом, штатив микроскопа выполняет функцию штатива и для камеры. Съёмка фотографий выполняется с помощью пульта дистанционного управления.</w:t>
      </w:r>
    </w:p>
    <w:p w:rsidR="00FB53B4" w:rsidRPr="00055CD3" w:rsidRDefault="00FB53B4" w:rsidP="00FB53B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B53B4" w:rsidRDefault="00FB53B4" w:rsidP="00FB5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3B4" w:rsidRDefault="00FB53B4" w:rsidP="00FB5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3B4" w:rsidRDefault="00FB53B4" w:rsidP="00FB5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CA1" w:rsidRDefault="00F20A60" w:rsidP="00FB53B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23776" behindDoc="1" locked="0" layoutInCell="1" allowOverlap="1" wp14:anchorId="6A765BE4" wp14:editId="59B02DD1">
            <wp:simplePos x="0" y="0"/>
            <wp:positionH relativeFrom="column">
              <wp:posOffset>13335</wp:posOffset>
            </wp:positionH>
            <wp:positionV relativeFrom="paragraph">
              <wp:posOffset>17780</wp:posOffset>
            </wp:positionV>
            <wp:extent cx="1536700" cy="1936115"/>
            <wp:effectExtent l="0" t="0" r="6350" b="6985"/>
            <wp:wrapTight wrapText="bothSides">
              <wp:wrapPolygon edited="0">
                <wp:start x="0" y="0"/>
                <wp:lineTo x="0" y="21465"/>
                <wp:lineTo x="21421" y="21465"/>
                <wp:lineTo x="21421" y="0"/>
                <wp:lineTo x="0" y="0"/>
              </wp:wrapPolygon>
            </wp:wrapTight>
            <wp:docPr id="5" name="Рисунок 5" descr="C:\Users\Рассвет\Documents\IMG_20170108_06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ссвет\Documents\IMG_20170108_062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27" t="19152" r="22996" b="4218"/>
                    <a:stretch/>
                  </pic:blipFill>
                  <pic:spPr bwMode="auto">
                    <a:xfrm>
                      <a:off x="0" y="0"/>
                      <a:ext cx="153670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788" w:rsidRDefault="00217788" w:rsidP="00FB53B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20A60" w:rsidRDefault="00F20A60" w:rsidP="00FB53B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052CA" w:rsidRPr="00A64CA1" w:rsidRDefault="00A64CA1" w:rsidP="00FB53B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64CA1">
        <w:rPr>
          <w:rFonts w:cs="Times New Roman"/>
          <w:sz w:val="24"/>
          <w:szCs w:val="24"/>
        </w:rPr>
        <w:t>Микроскоп Lizer XSP-44SM для самостоятельной работы учеников.</w:t>
      </w:r>
    </w:p>
    <w:p w:rsidR="001052CA" w:rsidRDefault="001052CA" w:rsidP="00FB5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2CA" w:rsidRDefault="001052CA" w:rsidP="00FB5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2CA" w:rsidRDefault="001052CA" w:rsidP="00FB5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2CA" w:rsidRDefault="001052CA" w:rsidP="00FB5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A60" w:rsidRDefault="00F20A60" w:rsidP="00FB5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A60" w:rsidRDefault="00F20A60" w:rsidP="00FB5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A60" w:rsidRDefault="00F20A60" w:rsidP="006C2615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2B9" w:rsidRPr="00A554ED" w:rsidRDefault="003F52B9" w:rsidP="006C2615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ED">
        <w:rPr>
          <w:rFonts w:ascii="Times New Roman" w:hAnsi="Times New Roman" w:cs="Times New Roman"/>
          <w:sz w:val="24"/>
          <w:szCs w:val="24"/>
        </w:rPr>
        <w:t xml:space="preserve">Поскольку учебным планом предусмотрено оформление альбома на занятиях </w:t>
      </w:r>
      <w:r>
        <w:rPr>
          <w:rFonts w:ascii="Times New Roman" w:hAnsi="Times New Roman" w:cs="Times New Roman"/>
          <w:sz w:val="24"/>
          <w:szCs w:val="24"/>
        </w:rPr>
        <w:t>―</w:t>
      </w:r>
      <w:r w:rsidRPr="00A554ED">
        <w:rPr>
          <w:rFonts w:ascii="Times New Roman" w:hAnsi="Times New Roman" w:cs="Times New Roman"/>
          <w:sz w:val="24"/>
          <w:szCs w:val="24"/>
        </w:rPr>
        <w:t xml:space="preserve"> список канцелярских товаров, необходимых ученикам:</w:t>
      </w:r>
    </w:p>
    <w:p w:rsidR="003F52B9" w:rsidRPr="00A554ED" w:rsidRDefault="003F52B9" w:rsidP="006C2615">
      <w:pPr>
        <w:pStyle w:val="a4"/>
        <w:numPr>
          <w:ilvl w:val="0"/>
          <w:numId w:val="3"/>
        </w:numPr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554ED">
        <w:rPr>
          <w:rFonts w:ascii="Times New Roman" w:hAnsi="Times New Roman" w:cs="Times New Roman"/>
          <w:sz w:val="24"/>
          <w:szCs w:val="24"/>
        </w:rPr>
        <w:t>Альбом для рисования.</w:t>
      </w:r>
    </w:p>
    <w:p w:rsidR="003F52B9" w:rsidRPr="00A554ED" w:rsidRDefault="003F52B9" w:rsidP="006C2615">
      <w:pPr>
        <w:pStyle w:val="a4"/>
        <w:numPr>
          <w:ilvl w:val="0"/>
          <w:numId w:val="3"/>
        </w:numPr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554ED">
        <w:rPr>
          <w:rFonts w:ascii="Times New Roman" w:hAnsi="Times New Roman" w:cs="Times New Roman"/>
          <w:sz w:val="24"/>
          <w:szCs w:val="24"/>
        </w:rPr>
        <w:t>Простой карандаш и цветные карандаши (12 цветов).</w:t>
      </w:r>
    </w:p>
    <w:p w:rsidR="003F52B9" w:rsidRPr="00A554ED" w:rsidRDefault="003F52B9" w:rsidP="006C2615">
      <w:pPr>
        <w:pStyle w:val="a4"/>
        <w:numPr>
          <w:ilvl w:val="0"/>
          <w:numId w:val="3"/>
        </w:numPr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554ED">
        <w:rPr>
          <w:rFonts w:ascii="Times New Roman" w:hAnsi="Times New Roman" w:cs="Times New Roman"/>
          <w:sz w:val="24"/>
          <w:szCs w:val="24"/>
        </w:rPr>
        <w:lastRenderedPageBreak/>
        <w:t xml:space="preserve">Ручка для оформления подписей к рисункам, по желанию </w:t>
      </w:r>
      <w:r>
        <w:rPr>
          <w:rFonts w:ascii="Times New Roman" w:hAnsi="Times New Roman" w:cs="Times New Roman"/>
          <w:sz w:val="24"/>
          <w:szCs w:val="24"/>
        </w:rPr>
        <w:t>―</w:t>
      </w:r>
      <w:r w:rsidRPr="00A554ED">
        <w:rPr>
          <w:rFonts w:ascii="Times New Roman" w:hAnsi="Times New Roman" w:cs="Times New Roman"/>
          <w:sz w:val="24"/>
          <w:szCs w:val="24"/>
        </w:rPr>
        <w:t xml:space="preserve"> цветные ручки для выделения названия темы, рисунка и т.д.</w:t>
      </w:r>
    </w:p>
    <w:p w:rsidR="003F52B9" w:rsidRPr="008F391D" w:rsidRDefault="003F52B9" w:rsidP="006C2615">
      <w:pPr>
        <w:pStyle w:val="a4"/>
        <w:numPr>
          <w:ilvl w:val="0"/>
          <w:numId w:val="3"/>
        </w:numPr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554ED">
        <w:rPr>
          <w:rFonts w:ascii="Times New Roman" w:hAnsi="Times New Roman" w:cs="Times New Roman"/>
          <w:sz w:val="24"/>
          <w:szCs w:val="24"/>
        </w:rPr>
        <w:t>Скотч небольшого размера и ножницы (для приклеивания рядом с рисунком или фотографией небольшого фрагмента препарата</w:t>
      </w:r>
      <w:r w:rsidR="008F391D">
        <w:rPr>
          <w:rFonts w:ascii="Times New Roman" w:hAnsi="Times New Roman" w:cs="Times New Roman"/>
          <w:sz w:val="24"/>
          <w:szCs w:val="24"/>
        </w:rPr>
        <w:t xml:space="preserve">, см. ниже </w:t>
      </w:r>
      <w:r w:rsidR="008F391D" w:rsidRPr="008F391D">
        <w:rPr>
          <w:rFonts w:ascii="Times New Roman" w:hAnsi="Times New Roman" w:cs="Times New Roman"/>
          <w:sz w:val="24"/>
          <w:szCs w:val="24"/>
        </w:rPr>
        <w:t>фото разворота альбома</w:t>
      </w:r>
      <w:r w:rsidRPr="008F391D">
        <w:rPr>
          <w:rFonts w:ascii="Times New Roman" w:hAnsi="Times New Roman" w:cs="Times New Roman"/>
          <w:sz w:val="24"/>
          <w:szCs w:val="24"/>
        </w:rPr>
        <w:t>). Скотч и ножницы могут храниться в помещении Дома Культуры и выдаваться ученикам по мере необходимости.</w:t>
      </w:r>
    </w:p>
    <w:p w:rsidR="003F52B9" w:rsidRPr="008F391D" w:rsidRDefault="003F52B9" w:rsidP="006C2615">
      <w:pPr>
        <w:pStyle w:val="a4"/>
        <w:numPr>
          <w:ilvl w:val="0"/>
          <w:numId w:val="3"/>
        </w:numPr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391D">
        <w:rPr>
          <w:rFonts w:ascii="Times New Roman" w:hAnsi="Times New Roman" w:cs="Times New Roman"/>
          <w:sz w:val="24"/>
          <w:szCs w:val="24"/>
        </w:rPr>
        <w:t>Клей для приклеивания готовых фотографий (по желанию вместо клея можно пользоваться уголками с клеевым краем).</w:t>
      </w:r>
    </w:p>
    <w:p w:rsidR="00011F60" w:rsidRDefault="00011F60" w:rsidP="006C2615">
      <w:pPr>
        <w:spacing w:after="0"/>
        <w:ind w:firstLine="454"/>
        <w:jc w:val="both"/>
        <w:rPr>
          <w:rFonts w:cs="Times New Roman"/>
          <w:b/>
          <w:sz w:val="24"/>
          <w:szCs w:val="24"/>
        </w:rPr>
      </w:pPr>
    </w:p>
    <w:p w:rsidR="00011F60" w:rsidRDefault="00011F60" w:rsidP="007F5B4D">
      <w:pPr>
        <w:spacing w:after="0" w:line="240" w:lineRule="auto"/>
        <w:ind w:firstLine="454"/>
        <w:jc w:val="both"/>
        <w:rPr>
          <w:rFonts w:cs="Times New Roman"/>
          <w:b/>
          <w:sz w:val="24"/>
          <w:szCs w:val="24"/>
        </w:rPr>
      </w:pPr>
    </w:p>
    <w:p w:rsidR="00011F60" w:rsidRDefault="00011F60" w:rsidP="007F5B4D">
      <w:pPr>
        <w:spacing w:after="0" w:line="240" w:lineRule="auto"/>
        <w:ind w:firstLine="454"/>
        <w:jc w:val="both"/>
        <w:rPr>
          <w:rFonts w:cs="Times New Roman"/>
          <w:b/>
          <w:sz w:val="24"/>
          <w:szCs w:val="24"/>
        </w:rPr>
      </w:pPr>
    </w:p>
    <w:p w:rsidR="00011F60" w:rsidRDefault="00011F60" w:rsidP="007F5B4D">
      <w:pPr>
        <w:spacing w:after="0" w:line="240" w:lineRule="auto"/>
        <w:ind w:firstLine="454"/>
        <w:jc w:val="both"/>
        <w:rPr>
          <w:rFonts w:cs="Times New Roman"/>
          <w:b/>
          <w:sz w:val="24"/>
          <w:szCs w:val="24"/>
        </w:rPr>
      </w:pPr>
    </w:p>
    <w:p w:rsidR="008531B7" w:rsidRDefault="006C2615" w:rsidP="007F5B4D">
      <w:pPr>
        <w:spacing w:after="0" w:line="240" w:lineRule="auto"/>
        <w:ind w:firstLine="454"/>
        <w:jc w:val="both"/>
        <w:rPr>
          <w:rFonts w:cs="Times New Roman"/>
          <w:b/>
          <w:sz w:val="24"/>
          <w:szCs w:val="24"/>
        </w:rPr>
      </w:pPr>
      <w:r w:rsidRPr="007F5B4D">
        <w:rPr>
          <w:rFonts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24800" behindDoc="1" locked="0" layoutInCell="1" allowOverlap="1" wp14:anchorId="26B86DA6" wp14:editId="0C534DE7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5711190" cy="2209800"/>
            <wp:effectExtent l="0" t="0" r="3810" b="0"/>
            <wp:wrapTight wrapText="bothSides">
              <wp:wrapPolygon edited="0">
                <wp:start x="0" y="0"/>
                <wp:lineTo x="0" y="21414"/>
                <wp:lineTo x="21542" y="21414"/>
                <wp:lineTo x="21542" y="0"/>
                <wp:lineTo x="0" y="0"/>
              </wp:wrapPolygon>
            </wp:wrapTight>
            <wp:docPr id="7" name="Рисунок 7" descr="C:\Users\Рассвет\Documents\IMG_20170110_14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ссвет\Documents\IMG_20170110_1439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D0A" w:rsidRDefault="007F5B4D" w:rsidP="007F5B4D">
      <w:pPr>
        <w:spacing w:after="0" w:line="240" w:lineRule="auto"/>
        <w:ind w:firstLine="454"/>
        <w:jc w:val="both"/>
        <w:rPr>
          <w:rFonts w:cs="Times New Roman"/>
          <w:sz w:val="24"/>
          <w:szCs w:val="24"/>
        </w:rPr>
      </w:pPr>
      <w:r w:rsidRPr="007F5B4D">
        <w:rPr>
          <w:rFonts w:cs="Times New Roman"/>
          <w:b/>
          <w:sz w:val="24"/>
          <w:szCs w:val="24"/>
        </w:rPr>
        <w:t>П</w:t>
      </w:r>
      <w:r w:rsidR="00E948BF" w:rsidRPr="007F5B4D">
        <w:rPr>
          <w:rFonts w:cs="Times New Roman"/>
          <w:b/>
          <w:sz w:val="24"/>
          <w:szCs w:val="24"/>
        </w:rPr>
        <w:t>ример оформления альбома.</w:t>
      </w:r>
      <w:r w:rsidR="00E948BF" w:rsidRPr="007F5B4D">
        <w:rPr>
          <w:rFonts w:cs="Times New Roman"/>
          <w:sz w:val="24"/>
          <w:szCs w:val="24"/>
        </w:rPr>
        <w:t xml:space="preserve"> На одном развороте рядом с фотографией жилок прошлогоднего листа с помощью скотча приклеен сам фрагмент листа. На другом развороте – фотография</w:t>
      </w:r>
      <w:r w:rsidR="00D31676" w:rsidRPr="007F5B4D">
        <w:rPr>
          <w:rFonts w:cs="Times New Roman"/>
          <w:sz w:val="24"/>
          <w:szCs w:val="24"/>
        </w:rPr>
        <w:t xml:space="preserve"> клеток</w:t>
      </w:r>
      <w:r w:rsidR="00E948BF" w:rsidRPr="007F5B4D">
        <w:rPr>
          <w:rFonts w:cs="Times New Roman"/>
          <w:sz w:val="24"/>
          <w:szCs w:val="24"/>
        </w:rPr>
        <w:t xml:space="preserve"> крыловидного придатка незрелого семени сосны и под ней – сам исследованный объект.</w:t>
      </w:r>
      <w:r w:rsidR="00D31676" w:rsidRPr="007F5B4D">
        <w:rPr>
          <w:rFonts w:cs="Times New Roman"/>
          <w:sz w:val="24"/>
          <w:szCs w:val="24"/>
        </w:rPr>
        <w:t xml:space="preserve"> </w:t>
      </w:r>
      <w:r w:rsidR="002568DE">
        <w:rPr>
          <w:rFonts w:cs="Times New Roman"/>
          <w:sz w:val="24"/>
          <w:szCs w:val="24"/>
        </w:rPr>
        <w:t>Такая форма представления материала</w:t>
      </w:r>
      <w:r w:rsidR="00D31676" w:rsidRPr="007F5B4D">
        <w:rPr>
          <w:rFonts w:cs="Times New Roman"/>
          <w:sz w:val="24"/>
          <w:szCs w:val="24"/>
        </w:rPr>
        <w:t xml:space="preserve"> помогает соотносить размеры объекта с </w:t>
      </w:r>
      <w:r w:rsidRPr="007F5B4D">
        <w:rPr>
          <w:rFonts w:cs="Times New Roman"/>
          <w:sz w:val="24"/>
          <w:szCs w:val="24"/>
        </w:rPr>
        <w:t>его увеличенным изображением.</w:t>
      </w:r>
      <w:r w:rsidR="00700210">
        <w:rPr>
          <w:rFonts w:cs="Times New Roman"/>
          <w:sz w:val="24"/>
          <w:szCs w:val="24"/>
        </w:rPr>
        <w:t xml:space="preserve"> </w:t>
      </w:r>
    </w:p>
    <w:p w:rsidR="00FB53B4" w:rsidRPr="00FB53B4" w:rsidRDefault="00700210" w:rsidP="00A8285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альбом</w:t>
      </w:r>
      <w:r w:rsidR="007B0894">
        <w:rPr>
          <w:rFonts w:cs="Times New Roman"/>
          <w:sz w:val="24"/>
          <w:szCs w:val="24"/>
        </w:rPr>
        <w:t>ах</w:t>
      </w:r>
      <w:r>
        <w:rPr>
          <w:rFonts w:cs="Times New Roman"/>
          <w:sz w:val="24"/>
          <w:szCs w:val="24"/>
        </w:rPr>
        <w:t xml:space="preserve"> учеников фотографии</w:t>
      </w:r>
      <w:r w:rsidR="00E40D0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будут сопровождаться подписями</w:t>
      </w:r>
      <w:r w:rsidR="00E40D0A">
        <w:rPr>
          <w:rFonts w:cs="Times New Roman"/>
          <w:sz w:val="24"/>
          <w:szCs w:val="24"/>
        </w:rPr>
        <w:t xml:space="preserve"> отдельных частей</w:t>
      </w:r>
      <w:r w:rsidR="0085785F" w:rsidRPr="0085785F">
        <w:rPr>
          <w:rFonts w:cs="Times New Roman"/>
          <w:sz w:val="24"/>
          <w:szCs w:val="24"/>
        </w:rPr>
        <w:t xml:space="preserve"> </w:t>
      </w:r>
      <w:r w:rsidR="0085785F">
        <w:rPr>
          <w:rFonts w:cs="Times New Roman"/>
          <w:sz w:val="24"/>
          <w:szCs w:val="24"/>
        </w:rPr>
        <w:t>изучаемых</w:t>
      </w:r>
      <w:r w:rsidR="00E40D0A">
        <w:rPr>
          <w:rFonts w:cs="Times New Roman"/>
          <w:sz w:val="24"/>
          <w:szCs w:val="24"/>
        </w:rPr>
        <w:t xml:space="preserve"> объектов</w:t>
      </w:r>
      <w:r w:rsidR="00A8285A">
        <w:rPr>
          <w:rFonts w:cs="Times New Roman"/>
          <w:sz w:val="24"/>
          <w:szCs w:val="24"/>
        </w:rPr>
        <w:t>, указанием степени увеличения и другой необходимой информацией.</w:t>
      </w:r>
    </w:p>
    <w:p w:rsidR="00684C9F" w:rsidRPr="00A554ED" w:rsidRDefault="00733751" w:rsidP="00733751">
      <w:pPr>
        <w:pStyle w:val="2"/>
        <w:jc w:val="center"/>
        <w:rPr>
          <w:rFonts w:ascii="Times New Roman" w:hAnsi="Times New Roman" w:cs="Times New Roman"/>
        </w:rPr>
      </w:pPr>
      <w:r w:rsidRPr="00A554ED">
        <w:rPr>
          <w:rStyle w:val="c1"/>
          <w:rFonts w:ascii="Times New Roman" w:hAnsi="Times New Roman" w:cs="Times New Roman"/>
        </w:rPr>
        <w:t xml:space="preserve">2.4. </w:t>
      </w:r>
      <w:r w:rsidR="00684C9F" w:rsidRPr="00A554ED">
        <w:rPr>
          <w:rStyle w:val="c1"/>
          <w:rFonts w:ascii="Times New Roman" w:hAnsi="Times New Roman" w:cs="Times New Roman"/>
        </w:rPr>
        <w:t xml:space="preserve">Формы и методы, используемые в работе по </w:t>
      </w:r>
      <w:r w:rsidRPr="00A554ED">
        <w:rPr>
          <w:rStyle w:val="c1"/>
          <w:rFonts w:ascii="Times New Roman" w:hAnsi="Times New Roman" w:cs="Times New Roman"/>
        </w:rPr>
        <w:t>программе</w:t>
      </w:r>
    </w:p>
    <w:p w:rsidR="005B4BF3" w:rsidRPr="008531B7" w:rsidRDefault="005B4BF3" w:rsidP="005B4BF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1B7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методы: </w:t>
      </w:r>
    </w:p>
    <w:p w:rsidR="005B4BF3" w:rsidRPr="005B4BF3" w:rsidRDefault="005B4BF3" w:rsidP="005B4BF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C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Словесные: </w:t>
      </w:r>
      <w:r w:rsidRPr="005B4BF3">
        <w:rPr>
          <w:rFonts w:ascii="Times New Roman" w:hAnsi="Times New Roman" w:cs="Times New Roman"/>
          <w:color w:val="000000"/>
          <w:sz w:val="24"/>
          <w:szCs w:val="24"/>
        </w:rPr>
        <w:t>рассказ, беседа, объяснение учителя.</w:t>
      </w:r>
    </w:p>
    <w:p w:rsidR="005B4BF3" w:rsidRPr="005B4BF3" w:rsidRDefault="005B4BF3" w:rsidP="005B4BF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C31">
        <w:rPr>
          <w:rFonts w:ascii="Times New Roman" w:hAnsi="Times New Roman" w:cs="Times New Roman"/>
          <w:b/>
          <w:color w:val="000000"/>
          <w:sz w:val="24"/>
          <w:szCs w:val="24"/>
        </w:rPr>
        <w:t>2. Наглядные.</w:t>
      </w:r>
      <w:r w:rsidRPr="005B4BF3">
        <w:rPr>
          <w:rFonts w:ascii="Times New Roman" w:hAnsi="Times New Roman" w:cs="Times New Roman"/>
          <w:color w:val="000000"/>
          <w:sz w:val="24"/>
          <w:szCs w:val="24"/>
        </w:rPr>
        <w:t xml:space="preserve"> Показ на экране изображения с лабораторного микроскопа, демонстрация рисунков, схем, таблиц, фотографий.</w:t>
      </w:r>
    </w:p>
    <w:p w:rsidR="005B4BF3" w:rsidRPr="005B4BF3" w:rsidRDefault="005B4BF3" w:rsidP="005B4BF3">
      <w:pPr>
        <w:spacing w:after="0" w:line="240" w:lineRule="auto"/>
        <w:ind w:firstLine="454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92C31">
        <w:rPr>
          <w:rFonts w:ascii="Times New Roman" w:hAnsi="Times New Roman" w:cs="Times New Roman"/>
          <w:b/>
          <w:color w:val="000000"/>
          <w:sz w:val="24"/>
          <w:szCs w:val="24"/>
        </w:rPr>
        <w:t>3. Практические:</w:t>
      </w:r>
      <w:r w:rsidRPr="005B4BF3">
        <w:rPr>
          <w:rFonts w:ascii="Times New Roman" w:hAnsi="Times New Roman" w:cs="Times New Roman"/>
          <w:color w:val="000000"/>
          <w:sz w:val="24"/>
          <w:szCs w:val="24"/>
        </w:rPr>
        <w:t xml:space="preserve"> распознавание и определение объектов, наблюдение, простой  эксперимент. К этой группе методов относится вся самостоятельная работа с микроскопом. Распознавание и определение объектов обычно будет проводиться учениками до непосредственной микроскопии, а в отдельных случаях </w:t>
      </w:r>
      <w:r w:rsidR="00592C31">
        <w:rPr>
          <w:rFonts w:ascii="Times New Roman" w:hAnsi="Times New Roman" w:cs="Times New Roman"/>
          <w:color w:val="000000"/>
          <w:sz w:val="24"/>
          <w:szCs w:val="24"/>
        </w:rPr>
        <w:t>―</w:t>
      </w:r>
      <w:r w:rsidRPr="005B4BF3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микроскопии (определение видовой и половой принадлежности насекомых). Изучение объектов, наблюдение за передвижением и питанием некоторых из них (простейших, коловраток, дафний и др.), постановка небольшого эксперимента (например, </w:t>
      </w:r>
      <w:r w:rsidR="00592C3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B4BF3">
        <w:rPr>
          <w:rFonts w:ascii="Times New Roman" w:hAnsi="Times New Roman" w:cs="Times New Roman"/>
          <w:color w:val="000000"/>
          <w:sz w:val="24"/>
          <w:szCs w:val="24"/>
        </w:rPr>
        <w:t>Из жизни дрожжей</w:t>
      </w:r>
      <w:r w:rsidR="00592C31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Pr="005B4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C31">
        <w:rPr>
          <w:rFonts w:ascii="Times New Roman" w:hAnsi="Times New Roman" w:cs="Times New Roman"/>
          <w:color w:val="000000"/>
          <w:sz w:val="24"/>
          <w:szCs w:val="24"/>
        </w:rPr>
        <w:t>―</w:t>
      </w:r>
      <w:r w:rsidRPr="005B4BF3">
        <w:rPr>
          <w:rFonts w:ascii="Times New Roman" w:hAnsi="Times New Roman" w:cs="Times New Roman"/>
          <w:color w:val="000000"/>
          <w:sz w:val="24"/>
          <w:szCs w:val="24"/>
        </w:rPr>
        <w:t xml:space="preserve"> всё это поможет ученикам приобрести практические навыки.</w:t>
      </w:r>
    </w:p>
    <w:p w:rsidR="005B4BF3" w:rsidRPr="005B4BF3" w:rsidRDefault="005B4BF3" w:rsidP="005B4BF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F3">
        <w:rPr>
          <w:rFonts w:ascii="Times New Roman" w:hAnsi="Times New Roman" w:cs="Times New Roman"/>
          <w:color w:val="000000"/>
          <w:sz w:val="24"/>
          <w:szCs w:val="24"/>
        </w:rPr>
        <w:t>Также будут использоваться следующие методы:</w:t>
      </w:r>
    </w:p>
    <w:p w:rsidR="005B4BF3" w:rsidRPr="005B4BF3" w:rsidRDefault="005B4BF3" w:rsidP="005B4BF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C3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 Репродуктивные методы:</w:t>
      </w:r>
      <w:r w:rsidRPr="005B4BF3">
        <w:rPr>
          <w:rFonts w:ascii="Times New Roman" w:hAnsi="Times New Roman" w:cs="Times New Roman"/>
          <w:color w:val="000000"/>
          <w:sz w:val="24"/>
          <w:szCs w:val="24"/>
        </w:rPr>
        <w:t> воспроизведение полученных знаний во время игр типа «Угадай-ка!» и по ходу некоторых занятий.</w:t>
      </w:r>
    </w:p>
    <w:p w:rsidR="00136543" w:rsidRPr="005B4BF3" w:rsidRDefault="005B4BF3" w:rsidP="005B4BF3">
      <w:pPr>
        <w:spacing w:after="0" w:line="240" w:lineRule="auto"/>
        <w:ind w:firstLine="454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592C31">
        <w:rPr>
          <w:rFonts w:ascii="Times New Roman" w:hAnsi="Times New Roman" w:cs="Times New Roman"/>
          <w:b/>
          <w:color w:val="000000"/>
          <w:sz w:val="24"/>
          <w:szCs w:val="24"/>
        </w:rPr>
        <w:t>5.  Частично-поисковые методы</w:t>
      </w:r>
      <w:r w:rsidRPr="005B4BF3">
        <w:rPr>
          <w:rFonts w:ascii="Times New Roman" w:hAnsi="Times New Roman" w:cs="Times New Roman"/>
          <w:color w:val="000000"/>
          <w:sz w:val="24"/>
          <w:szCs w:val="24"/>
        </w:rPr>
        <w:t> (при пополнении коллекционного материала).</w:t>
      </w:r>
    </w:p>
    <w:p w:rsidR="00136543" w:rsidRPr="005B4BF3" w:rsidRDefault="00136543" w:rsidP="005B4BF3">
      <w:pPr>
        <w:spacing w:after="0" w:line="240" w:lineRule="auto"/>
        <w:ind w:firstLine="454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6F3D8E" w:rsidRPr="005B4BF3" w:rsidRDefault="00952D37" w:rsidP="005B4BF3">
      <w:pPr>
        <w:spacing w:after="0" w:line="240" w:lineRule="auto"/>
        <w:ind w:firstLine="454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5B4BF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 работе кружка будут использоваться следующие </w:t>
      </w:r>
      <w:r w:rsidRPr="005B4BF3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средства наглядности</w:t>
      </w:r>
      <w:r w:rsidRPr="005B4BF3">
        <w:rPr>
          <w:rStyle w:val="c1"/>
          <w:rFonts w:ascii="Times New Roman" w:hAnsi="Times New Roman" w:cs="Times New Roman"/>
          <w:color w:val="000000"/>
          <w:sz w:val="24"/>
          <w:szCs w:val="24"/>
        </w:rPr>
        <w:t>:</w:t>
      </w:r>
    </w:p>
    <w:p w:rsidR="00592C31" w:rsidRPr="00592C31" w:rsidRDefault="00020440" w:rsidP="00592C31">
      <w:pPr>
        <w:pStyle w:val="c8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000000"/>
        </w:rPr>
      </w:pPr>
      <w:r w:rsidRPr="008531B7">
        <w:rPr>
          <w:b/>
          <w:color w:val="000000"/>
        </w:rPr>
        <w:t>1.</w:t>
      </w:r>
      <w:r w:rsidRPr="005B4BF3">
        <w:rPr>
          <w:color w:val="000000"/>
        </w:rPr>
        <w:t xml:space="preserve"> </w:t>
      </w:r>
      <w:r w:rsidRPr="00592C31">
        <w:rPr>
          <w:b/>
          <w:color w:val="000000"/>
        </w:rPr>
        <w:t>Биологические коллекции учителя:</w:t>
      </w:r>
      <w:r w:rsidRPr="005B4BF3">
        <w:rPr>
          <w:color w:val="000000"/>
        </w:rPr>
        <w:t xml:space="preserve"> насекомых, пыльцы, семян и др.</w:t>
      </w:r>
    </w:p>
    <w:p w:rsidR="00592C31" w:rsidRPr="00592C31" w:rsidRDefault="00020440" w:rsidP="00592C31">
      <w:pPr>
        <w:pStyle w:val="c8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000000"/>
        </w:rPr>
      </w:pPr>
      <w:r w:rsidRPr="008531B7">
        <w:rPr>
          <w:b/>
          <w:color w:val="000000"/>
        </w:rPr>
        <w:t>2.</w:t>
      </w:r>
      <w:r w:rsidRPr="005B4BF3">
        <w:rPr>
          <w:color w:val="000000"/>
        </w:rPr>
        <w:t xml:space="preserve"> </w:t>
      </w:r>
      <w:r w:rsidRPr="00592C31">
        <w:rPr>
          <w:b/>
          <w:color w:val="000000"/>
        </w:rPr>
        <w:t>Изображения</w:t>
      </w:r>
      <w:r w:rsidRPr="005B4BF3">
        <w:rPr>
          <w:color w:val="000000"/>
        </w:rPr>
        <w:t xml:space="preserve"> </w:t>
      </w:r>
      <w:r w:rsidRPr="00592C31">
        <w:rPr>
          <w:b/>
          <w:color w:val="000000"/>
        </w:rPr>
        <w:t>исследуемых объектов</w:t>
      </w:r>
      <w:r w:rsidRPr="005B4BF3">
        <w:rPr>
          <w:color w:val="000000"/>
        </w:rPr>
        <w:t xml:space="preserve"> биологического и </w:t>
      </w:r>
      <w:r w:rsidR="00474867">
        <w:rPr>
          <w:color w:val="000000"/>
        </w:rPr>
        <w:t>небиологического происхождения,</w:t>
      </w:r>
      <w:r w:rsidRPr="005B4BF3">
        <w:rPr>
          <w:color w:val="000000"/>
        </w:rPr>
        <w:t xml:space="preserve"> формирующиеся на экране с помощью фотоаппарата и проектора.</w:t>
      </w:r>
    </w:p>
    <w:p w:rsidR="00592C31" w:rsidRPr="00592C31" w:rsidRDefault="00020440" w:rsidP="00592C31">
      <w:pPr>
        <w:pStyle w:val="c8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000000"/>
        </w:rPr>
      </w:pPr>
      <w:r w:rsidRPr="008531B7">
        <w:rPr>
          <w:b/>
          <w:color w:val="000000"/>
        </w:rPr>
        <w:t>3.</w:t>
      </w:r>
      <w:r w:rsidRPr="005B4BF3">
        <w:rPr>
          <w:color w:val="000000"/>
        </w:rPr>
        <w:t xml:space="preserve"> </w:t>
      </w:r>
      <w:r w:rsidRPr="00592C31">
        <w:rPr>
          <w:b/>
          <w:color w:val="000000"/>
        </w:rPr>
        <w:t xml:space="preserve">Рисунки, схемы, таблицы, фотографии: </w:t>
      </w:r>
      <w:r w:rsidRPr="005B4BF3">
        <w:rPr>
          <w:color w:val="000000"/>
        </w:rPr>
        <w:t>как авторские, так и заимствованные из Интернета и различных источников литературы (представленные ученикам на экране и в виде распечаток).</w:t>
      </w:r>
    </w:p>
    <w:p w:rsidR="00020440" w:rsidRPr="005B4BF3" w:rsidRDefault="00020440" w:rsidP="00592C31">
      <w:pPr>
        <w:pStyle w:val="c8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000000"/>
        </w:rPr>
      </w:pPr>
      <w:r w:rsidRPr="008531B7">
        <w:rPr>
          <w:b/>
          <w:color w:val="000000"/>
        </w:rPr>
        <w:t>4.</w:t>
      </w:r>
      <w:r w:rsidRPr="005B4BF3">
        <w:rPr>
          <w:color w:val="000000"/>
        </w:rPr>
        <w:t xml:space="preserve"> </w:t>
      </w:r>
      <w:r w:rsidRPr="00592C31">
        <w:rPr>
          <w:b/>
          <w:color w:val="000000"/>
        </w:rPr>
        <w:t>Отрывки научно-популярных фильмов</w:t>
      </w:r>
      <w:r w:rsidRPr="005B4BF3">
        <w:rPr>
          <w:color w:val="000000"/>
        </w:rPr>
        <w:t xml:space="preserve"> с рассказами об интересных экспериментах.</w:t>
      </w:r>
    </w:p>
    <w:p w:rsidR="00020440" w:rsidRPr="005B4BF3" w:rsidRDefault="00020440" w:rsidP="00592C31">
      <w:pPr>
        <w:pStyle w:val="c8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rStyle w:val="c1"/>
          <w:color w:val="000000"/>
        </w:rPr>
      </w:pPr>
    </w:p>
    <w:p w:rsidR="00EC6CE7" w:rsidRPr="005B4BF3" w:rsidRDefault="000711CB" w:rsidP="005B4BF3">
      <w:pPr>
        <w:pStyle w:val="c8"/>
        <w:shd w:val="clear" w:color="auto" w:fill="FFFFFF"/>
        <w:spacing w:before="0" w:beforeAutospacing="0" w:after="0" w:afterAutospacing="0"/>
        <w:ind w:firstLine="454"/>
        <w:contextualSpacing/>
        <w:jc w:val="both"/>
      </w:pPr>
      <w:r w:rsidRPr="005B4BF3">
        <w:rPr>
          <w:rStyle w:val="c1"/>
          <w:color w:val="000000"/>
        </w:rPr>
        <w:t>В работе кружка будут использоваться с</w:t>
      </w:r>
      <w:r w:rsidR="00EC6CE7" w:rsidRPr="005B4BF3">
        <w:t xml:space="preserve">овременные </w:t>
      </w:r>
      <w:r w:rsidR="00EC6CE7" w:rsidRPr="005B4BF3">
        <w:rPr>
          <w:b/>
        </w:rPr>
        <w:t>образовательные технологии</w:t>
      </w:r>
      <w:r w:rsidR="00EC6CE7" w:rsidRPr="005B4BF3">
        <w:t>:</w:t>
      </w:r>
    </w:p>
    <w:p w:rsidR="00C2780B" w:rsidRPr="005B4BF3" w:rsidRDefault="004565A3" w:rsidP="005B4BF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711CB" w:rsidRPr="005B4BF3">
        <w:rPr>
          <w:rFonts w:ascii="Times New Roman" w:hAnsi="Times New Roman" w:cs="Times New Roman"/>
          <w:sz w:val="24"/>
          <w:szCs w:val="24"/>
        </w:rPr>
        <w:t>т</w:t>
      </w:r>
      <w:r w:rsidR="00EC6CE7" w:rsidRPr="005B4BF3">
        <w:rPr>
          <w:rFonts w:ascii="Times New Roman" w:hAnsi="Times New Roman" w:cs="Times New Roman"/>
          <w:sz w:val="24"/>
          <w:szCs w:val="24"/>
        </w:rPr>
        <w:t>ех</w:t>
      </w:r>
      <w:r w:rsidRPr="005B4BF3">
        <w:rPr>
          <w:rFonts w:ascii="Times New Roman" w:hAnsi="Times New Roman" w:cs="Times New Roman"/>
          <w:sz w:val="24"/>
          <w:szCs w:val="24"/>
        </w:rPr>
        <w:t>нология коллективного обучения;</w:t>
      </w:r>
    </w:p>
    <w:p w:rsidR="00EC6CE7" w:rsidRPr="00A554ED" w:rsidRDefault="004565A3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C6CE7" w:rsidRPr="00A554ED">
        <w:rPr>
          <w:rFonts w:ascii="Times New Roman" w:hAnsi="Times New Roman" w:cs="Times New Roman"/>
          <w:sz w:val="24"/>
          <w:szCs w:val="24"/>
        </w:rPr>
        <w:t>технологи</w:t>
      </w:r>
      <w:r w:rsidR="00C2780B" w:rsidRPr="00A554ED">
        <w:rPr>
          <w:rFonts w:ascii="Times New Roman" w:hAnsi="Times New Roman" w:cs="Times New Roman"/>
          <w:sz w:val="24"/>
          <w:szCs w:val="24"/>
        </w:rPr>
        <w:t>и</w:t>
      </w:r>
      <w:r w:rsidR="00EC6CE7" w:rsidRPr="00A554ED">
        <w:rPr>
          <w:rFonts w:ascii="Times New Roman" w:hAnsi="Times New Roman" w:cs="Times New Roman"/>
          <w:sz w:val="24"/>
          <w:szCs w:val="24"/>
        </w:rPr>
        <w:t xml:space="preserve"> развивающего обучения</w:t>
      </w:r>
      <w:r w:rsidR="00C2780B" w:rsidRPr="00A554ED">
        <w:rPr>
          <w:rFonts w:ascii="Times New Roman" w:hAnsi="Times New Roman" w:cs="Times New Roman"/>
          <w:sz w:val="24"/>
          <w:szCs w:val="24"/>
        </w:rPr>
        <w:t>.</w:t>
      </w:r>
    </w:p>
    <w:p w:rsidR="003C20B1" w:rsidRPr="00A554ED" w:rsidRDefault="003C20B1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11CB" w:rsidRPr="00A554ED" w:rsidRDefault="00C2780B" w:rsidP="003C20B1">
      <w:pPr>
        <w:spacing w:after="0" w:line="240" w:lineRule="auto"/>
        <w:ind w:firstLine="4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4ED">
        <w:rPr>
          <w:rFonts w:ascii="Times New Roman" w:hAnsi="Times New Roman" w:cs="Times New Roman"/>
          <w:b/>
          <w:sz w:val="24"/>
          <w:szCs w:val="24"/>
        </w:rPr>
        <w:t>Принципы кружка:</w:t>
      </w:r>
    </w:p>
    <w:p w:rsidR="00EC6CE7" w:rsidRPr="00A554ED" w:rsidRDefault="00EC6CE7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ED">
        <w:rPr>
          <w:rFonts w:ascii="Times New Roman" w:hAnsi="Times New Roman" w:cs="Times New Roman"/>
          <w:sz w:val="24"/>
          <w:szCs w:val="24"/>
        </w:rPr>
        <w:t xml:space="preserve">В работе кружка мы будем придерживаться следующих </w:t>
      </w:r>
      <w:r w:rsidRPr="00A554ED">
        <w:rPr>
          <w:rFonts w:ascii="Times New Roman" w:hAnsi="Times New Roman" w:cs="Times New Roman"/>
          <w:b/>
          <w:sz w:val="24"/>
          <w:szCs w:val="24"/>
        </w:rPr>
        <w:t>принципов</w:t>
      </w:r>
      <w:r w:rsidRPr="00A554ED">
        <w:rPr>
          <w:rFonts w:ascii="Times New Roman" w:hAnsi="Times New Roman" w:cs="Times New Roman"/>
          <w:sz w:val="24"/>
          <w:szCs w:val="24"/>
        </w:rPr>
        <w:t>:</w:t>
      </w:r>
    </w:p>
    <w:p w:rsidR="00EC6CE7" w:rsidRPr="00A554ED" w:rsidRDefault="00EC6CE7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ED">
        <w:rPr>
          <w:rFonts w:ascii="Times New Roman" w:hAnsi="Times New Roman" w:cs="Times New Roman"/>
          <w:b/>
          <w:sz w:val="24"/>
          <w:szCs w:val="24"/>
        </w:rPr>
        <w:t>1.</w:t>
      </w:r>
      <w:r w:rsidRPr="00A554ED">
        <w:rPr>
          <w:rFonts w:ascii="Times New Roman" w:hAnsi="Times New Roman" w:cs="Times New Roman"/>
          <w:sz w:val="24"/>
          <w:szCs w:val="24"/>
        </w:rPr>
        <w:t xml:space="preserve"> </w:t>
      </w:r>
      <w:r w:rsidRPr="00A554ED">
        <w:rPr>
          <w:rFonts w:ascii="Times New Roman" w:hAnsi="Times New Roman" w:cs="Times New Roman"/>
          <w:b/>
          <w:sz w:val="24"/>
          <w:szCs w:val="24"/>
        </w:rPr>
        <w:t>Принцип целесообразности.</w:t>
      </w:r>
      <w:r w:rsidRPr="00A554ED">
        <w:rPr>
          <w:rFonts w:ascii="Times New Roman" w:hAnsi="Times New Roman" w:cs="Times New Roman"/>
          <w:sz w:val="24"/>
          <w:szCs w:val="24"/>
        </w:rPr>
        <w:t xml:space="preserve"> Известно: если есть какая-либо анатомическая структура, как правило, она для чего-либо нужна (выполняет определённую функцию). Яркая окраска крыла бабочки с наличием круглых </w:t>
      </w:r>
      <w:r w:rsidR="00A821D3">
        <w:rPr>
          <w:rFonts w:ascii="Times New Roman" w:hAnsi="Times New Roman" w:cs="Times New Roman"/>
          <w:sz w:val="24"/>
          <w:szCs w:val="24"/>
        </w:rPr>
        <w:t>«</w:t>
      </w:r>
      <w:r w:rsidRPr="00A554ED">
        <w:rPr>
          <w:rFonts w:ascii="Times New Roman" w:hAnsi="Times New Roman" w:cs="Times New Roman"/>
          <w:sz w:val="24"/>
          <w:szCs w:val="24"/>
        </w:rPr>
        <w:t>глаз</w:t>
      </w:r>
      <w:r w:rsidR="00A821D3">
        <w:rPr>
          <w:rFonts w:ascii="Times New Roman" w:hAnsi="Times New Roman" w:cs="Times New Roman"/>
          <w:sz w:val="24"/>
          <w:szCs w:val="24"/>
        </w:rPr>
        <w:t>»</w:t>
      </w:r>
      <w:r w:rsidRPr="00A554ED">
        <w:rPr>
          <w:rFonts w:ascii="Times New Roman" w:hAnsi="Times New Roman" w:cs="Times New Roman"/>
          <w:sz w:val="24"/>
          <w:szCs w:val="24"/>
        </w:rPr>
        <w:t xml:space="preserve"> отпугивает врагов. Хохолок-летучка одуванчика предназначен для распространения семени с помощью ветра. Слюнные железы человека необходимы, чтобы смачивать пищу и способствовать её лёгкому продвижению по пищеводу. Хотя многие объекты при микроскопии не передвигаются, не выполняют свою функцию (иначе они будут фактически недоступны для рассмотрения), учителю </w:t>
      </w:r>
      <w:r w:rsidRPr="00A554ED">
        <w:rPr>
          <w:rFonts w:ascii="Times New Roman" w:hAnsi="Times New Roman" w:cs="Times New Roman"/>
          <w:b/>
          <w:sz w:val="24"/>
          <w:szCs w:val="24"/>
        </w:rPr>
        <w:t>необходимо обязательно озвучивать, для чего нужна та или иная структура объекта</w:t>
      </w:r>
      <w:r w:rsidRPr="00A554ED">
        <w:rPr>
          <w:rFonts w:ascii="Times New Roman" w:hAnsi="Times New Roman" w:cs="Times New Roman"/>
          <w:sz w:val="24"/>
          <w:szCs w:val="24"/>
        </w:rPr>
        <w:t xml:space="preserve">. Вместе с тем, занимательные эксперименты позволят ученикам увидеть </w:t>
      </w:r>
      <w:r w:rsidR="00784119" w:rsidRPr="00A554ED">
        <w:rPr>
          <w:rFonts w:ascii="Times New Roman" w:hAnsi="Times New Roman" w:cs="Times New Roman"/>
          <w:sz w:val="24"/>
          <w:szCs w:val="24"/>
        </w:rPr>
        <w:t xml:space="preserve">некоторых живых существ </w:t>
      </w:r>
      <w:r w:rsidR="00A821D3">
        <w:rPr>
          <w:rFonts w:ascii="Times New Roman" w:hAnsi="Times New Roman" w:cs="Times New Roman"/>
          <w:sz w:val="24"/>
          <w:szCs w:val="24"/>
        </w:rPr>
        <w:t>«</w:t>
      </w:r>
      <w:r w:rsidR="00784119" w:rsidRPr="00A554ED">
        <w:rPr>
          <w:rFonts w:ascii="Times New Roman" w:hAnsi="Times New Roman" w:cs="Times New Roman"/>
          <w:sz w:val="24"/>
          <w:szCs w:val="24"/>
        </w:rPr>
        <w:t>в действии</w:t>
      </w:r>
      <w:r w:rsidR="00A821D3">
        <w:rPr>
          <w:rFonts w:ascii="Times New Roman" w:hAnsi="Times New Roman" w:cs="Times New Roman"/>
          <w:sz w:val="24"/>
          <w:szCs w:val="24"/>
        </w:rPr>
        <w:t>»</w:t>
      </w:r>
      <w:r w:rsidR="00784119" w:rsidRPr="00A554ED">
        <w:rPr>
          <w:rFonts w:ascii="Times New Roman" w:hAnsi="Times New Roman" w:cs="Times New Roman"/>
          <w:sz w:val="24"/>
          <w:szCs w:val="24"/>
        </w:rPr>
        <w:t>.</w:t>
      </w:r>
      <w:r w:rsidRPr="00A554ED">
        <w:rPr>
          <w:rFonts w:ascii="Times New Roman" w:hAnsi="Times New Roman" w:cs="Times New Roman"/>
          <w:sz w:val="24"/>
          <w:szCs w:val="24"/>
        </w:rPr>
        <w:t xml:space="preserve"> Например, передвижение ветвистоусых раков и простейших в капле воды, живую тлю на листе, почкование дрожжей и т.д. </w:t>
      </w:r>
    </w:p>
    <w:p w:rsidR="00EC6CE7" w:rsidRPr="00A554ED" w:rsidRDefault="00EC6CE7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CE7" w:rsidRPr="00A554ED" w:rsidRDefault="00C372AB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E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C6CE7" w:rsidRPr="00A554ED">
        <w:rPr>
          <w:rFonts w:ascii="Times New Roman" w:hAnsi="Times New Roman" w:cs="Times New Roman"/>
          <w:b/>
          <w:sz w:val="24"/>
          <w:szCs w:val="24"/>
        </w:rPr>
        <w:t xml:space="preserve">Принцип гуманного отношения к природе. </w:t>
      </w:r>
      <w:r w:rsidR="00EC6CE7" w:rsidRPr="00A554ED">
        <w:rPr>
          <w:rFonts w:ascii="Times New Roman" w:hAnsi="Times New Roman" w:cs="Times New Roman"/>
          <w:sz w:val="24"/>
          <w:szCs w:val="24"/>
        </w:rPr>
        <w:t>В весенне-летний период большое количество трупов насекомых обнаруживается на дорогах, в лесу, в парке и в других самых разнообразных местах. Автором диплома собраны большие коллекции насекомых, погибших от различных причин. Поэтому нецелесообразно и недопустимо специально убивать насекомых</w:t>
      </w:r>
      <w:r w:rsidR="00474867">
        <w:rPr>
          <w:rFonts w:ascii="Times New Roman" w:hAnsi="Times New Roman" w:cs="Times New Roman"/>
          <w:sz w:val="24"/>
          <w:szCs w:val="24"/>
        </w:rPr>
        <w:t xml:space="preserve"> для проведения занятий кружка.</w:t>
      </w:r>
      <w:r w:rsidR="00EC6CE7" w:rsidRPr="00A554ED">
        <w:rPr>
          <w:rFonts w:ascii="Times New Roman" w:hAnsi="Times New Roman" w:cs="Times New Roman"/>
          <w:sz w:val="24"/>
          <w:szCs w:val="24"/>
        </w:rPr>
        <w:t xml:space="preserve"> Как покажут ученикам занятия, каждое насекомое являет собой удивительное миниатюрное создание, и каждый из нас должен заботиться о природе и любить её, охранять жизнь даже самых маленьких существ. </w:t>
      </w:r>
      <w:r w:rsidR="004103F6" w:rsidRPr="00A554ED">
        <w:rPr>
          <w:rFonts w:ascii="Times New Roman" w:hAnsi="Times New Roman" w:cs="Times New Roman"/>
          <w:sz w:val="24"/>
          <w:szCs w:val="24"/>
        </w:rPr>
        <w:t>Нельзя</w:t>
      </w:r>
      <w:r w:rsidR="00EC6CE7" w:rsidRPr="00A554ED">
        <w:rPr>
          <w:rFonts w:ascii="Times New Roman" w:hAnsi="Times New Roman" w:cs="Times New Roman"/>
          <w:sz w:val="24"/>
          <w:szCs w:val="24"/>
        </w:rPr>
        <w:t xml:space="preserve"> грубо и бесцельно рвать ветви деревьев, собирать цветы ради того, чтобы выбросить их</w:t>
      </w:r>
      <w:r w:rsidR="004103F6" w:rsidRPr="00A554ED">
        <w:rPr>
          <w:rFonts w:ascii="Times New Roman" w:hAnsi="Times New Roman" w:cs="Times New Roman"/>
          <w:sz w:val="24"/>
          <w:szCs w:val="24"/>
        </w:rPr>
        <w:t xml:space="preserve"> вскоре</w:t>
      </w:r>
      <w:r w:rsidR="00EC6CE7" w:rsidRPr="00A554ED">
        <w:rPr>
          <w:rFonts w:ascii="Times New Roman" w:hAnsi="Times New Roman" w:cs="Times New Roman"/>
          <w:sz w:val="24"/>
          <w:szCs w:val="24"/>
        </w:rPr>
        <w:t xml:space="preserve"> рядом на дороге. В процессе занятий микроскопией, когда человек долго наблюдает, как бьётся крошечное сердце улитки, какие хрупкие, тонкие структуры есть у каждого насекомого (усики, ноги), постепенно вырабатывается особое, чуткое отношение к природе.</w:t>
      </w:r>
    </w:p>
    <w:p w:rsidR="003C20B1" w:rsidRPr="00A554ED" w:rsidRDefault="003C20B1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CE7" w:rsidRPr="00A554ED" w:rsidRDefault="00C372AB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4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="00EC6CE7" w:rsidRPr="00A554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Принцип добровольного посещения занятий и отсутствия обязательных домашних заданий. </w:t>
      </w:r>
    </w:p>
    <w:p w:rsidR="00EC6CE7" w:rsidRDefault="00EC6CE7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ED">
        <w:rPr>
          <w:rFonts w:ascii="Times New Roman" w:hAnsi="Times New Roman" w:cs="Times New Roman"/>
          <w:sz w:val="24"/>
          <w:szCs w:val="24"/>
        </w:rPr>
        <w:t>Сама форма организации занятий в виде кружка предусматривает отсутствие</w:t>
      </w:r>
      <w:r w:rsidR="00C372AB" w:rsidRPr="00A554ED">
        <w:rPr>
          <w:rFonts w:ascii="Times New Roman" w:hAnsi="Times New Roman" w:cs="Times New Roman"/>
          <w:sz w:val="24"/>
          <w:szCs w:val="24"/>
        </w:rPr>
        <w:t xml:space="preserve"> строгого</w:t>
      </w:r>
      <w:r w:rsidRPr="00A554ED">
        <w:rPr>
          <w:rFonts w:ascii="Times New Roman" w:hAnsi="Times New Roman" w:cs="Times New Roman"/>
          <w:sz w:val="24"/>
          <w:szCs w:val="24"/>
        </w:rPr>
        <w:t xml:space="preserve"> требования обязательного их посещения. Для кружка </w:t>
      </w:r>
      <w:r w:rsidR="00A821D3">
        <w:rPr>
          <w:rFonts w:ascii="Times New Roman" w:hAnsi="Times New Roman" w:cs="Times New Roman"/>
          <w:sz w:val="24"/>
          <w:szCs w:val="24"/>
        </w:rPr>
        <w:t>«</w:t>
      </w:r>
      <w:r w:rsidRPr="00A554ED">
        <w:rPr>
          <w:rFonts w:ascii="Times New Roman" w:hAnsi="Times New Roman" w:cs="Times New Roman"/>
          <w:sz w:val="24"/>
          <w:szCs w:val="24"/>
        </w:rPr>
        <w:t>Занимательная микроскопия</w:t>
      </w:r>
      <w:r w:rsidR="00A821D3">
        <w:rPr>
          <w:rFonts w:ascii="Times New Roman" w:hAnsi="Times New Roman" w:cs="Times New Roman"/>
          <w:sz w:val="24"/>
          <w:szCs w:val="24"/>
        </w:rPr>
        <w:t>»</w:t>
      </w:r>
      <w:r w:rsidR="0067506F" w:rsidRPr="00A554ED">
        <w:rPr>
          <w:rFonts w:ascii="Times New Roman" w:hAnsi="Times New Roman" w:cs="Times New Roman"/>
          <w:sz w:val="24"/>
          <w:szCs w:val="24"/>
        </w:rPr>
        <w:t xml:space="preserve"> </w:t>
      </w:r>
      <w:r w:rsidRPr="00A554ED">
        <w:rPr>
          <w:rFonts w:ascii="Times New Roman" w:hAnsi="Times New Roman" w:cs="Times New Roman"/>
          <w:sz w:val="24"/>
          <w:szCs w:val="24"/>
        </w:rPr>
        <w:t>принц</w:t>
      </w:r>
      <w:r w:rsidR="0067506F" w:rsidRPr="00A554ED">
        <w:rPr>
          <w:rFonts w:ascii="Times New Roman" w:hAnsi="Times New Roman" w:cs="Times New Roman"/>
          <w:sz w:val="24"/>
          <w:szCs w:val="24"/>
        </w:rPr>
        <w:t>ипиальным моментом является и факт отсутствия</w:t>
      </w:r>
      <w:r w:rsidRPr="00A554ED">
        <w:rPr>
          <w:rFonts w:ascii="Times New Roman" w:hAnsi="Times New Roman" w:cs="Times New Roman"/>
          <w:sz w:val="24"/>
          <w:szCs w:val="24"/>
        </w:rPr>
        <w:t xml:space="preserve"> обязательных домашних заданий. В конце каждого занятия будет объявляться тема следующей </w:t>
      </w:r>
      <w:r w:rsidRPr="00A554ED">
        <w:rPr>
          <w:rFonts w:ascii="Times New Roman" w:hAnsi="Times New Roman" w:cs="Times New Roman"/>
          <w:sz w:val="24"/>
          <w:szCs w:val="24"/>
        </w:rPr>
        <w:lastRenderedPageBreak/>
        <w:t xml:space="preserve">встречи. Ученик может по желанию и при наличии свободного времени повторить строение тех или иных существ, чтобы лучше понять и запомнить материал, но может впервые познакомиться с ним и в ходе занятия. Одной из основных целей кружка является факт удивления, </w:t>
      </w:r>
      <w:r w:rsidR="00A821D3">
        <w:rPr>
          <w:rFonts w:ascii="Times New Roman" w:hAnsi="Times New Roman" w:cs="Times New Roman"/>
          <w:sz w:val="24"/>
          <w:szCs w:val="24"/>
        </w:rPr>
        <w:t>«</w:t>
      </w:r>
      <w:r w:rsidRPr="00A554ED">
        <w:rPr>
          <w:rFonts w:ascii="Times New Roman" w:hAnsi="Times New Roman" w:cs="Times New Roman"/>
          <w:sz w:val="24"/>
          <w:szCs w:val="24"/>
        </w:rPr>
        <w:t>озарения</w:t>
      </w:r>
      <w:r w:rsidR="00A821D3">
        <w:rPr>
          <w:rFonts w:ascii="Times New Roman" w:hAnsi="Times New Roman" w:cs="Times New Roman"/>
          <w:sz w:val="24"/>
          <w:szCs w:val="24"/>
        </w:rPr>
        <w:t>»</w:t>
      </w:r>
      <w:r w:rsidRPr="00A554ED">
        <w:rPr>
          <w:rFonts w:ascii="Times New Roman" w:hAnsi="Times New Roman" w:cs="Times New Roman"/>
          <w:sz w:val="24"/>
          <w:szCs w:val="24"/>
        </w:rPr>
        <w:t xml:space="preserve"> ученика, что будет порождать </w:t>
      </w:r>
      <w:r w:rsidRPr="00A554ED">
        <w:rPr>
          <w:rFonts w:ascii="Times New Roman" w:hAnsi="Times New Roman" w:cs="Times New Roman"/>
          <w:b/>
          <w:sz w:val="24"/>
          <w:szCs w:val="24"/>
        </w:rPr>
        <w:t>всё возрастающий</w:t>
      </w:r>
      <w:r w:rsidRPr="00A554ED">
        <w:rPr>
          <w:rFonts w:ascii="Times New Roman" w:hAnsi="Times New Roman" w:cs="Times New Roman"/>
          <w:sz w:val="24"/>
          <w:szCs w:val="24"/>
        </w:rPr>
        <w:t xml:space="preserve"> </w:t>
      </w:r>
      <w:r w:rsidRPr="00A554ED">
        <w:rPr>
          <w:rFonts w:ascii="Times New Roman" w:hAnsi="Times New Roman" w:cs="Times New Roman"/>
          <w:b/>
          <w:sz w:val="24"/>
          <w:szCs w:val="24"/>
        </w:rPr>
        <w:t>интерес к самостоятельному изучению предмета и к изучению многообразия мира живой природы в будущем</w:t>
      </w:r>
      <w:r w:rsidRPr="00A554ED">
        <w:rPr>
          <w:rFonts w:ascii="Times New Roman" w:hAnsi="Times New Roman" w:cs="Times New Roman"/>
          <w:sz w:val="24"/>
          <w:szCs w:val="24"/>
        </w:rPr>
        <w:t>, когда занятия кружка останутся позади.</w:t>
      </w:r>
    </w:p>
    <w:p w:rsidR="008531B7" w:rsidRDefault="008531B7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1B7" w:rsidRDefault="008531B7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1B7" w:rsidRDefault="008531B7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1B7" w:rsidRDefault="008531B7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1B7" w:rsidRPr="00A554ED" w:rsidRDefault="008531B7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CDF" w:rsidRPr="00D147E3" w:rsidRDefault="006B2914" w:rsidP="00044D5B">
      <w:pPr>
        <w:pStyle w:val="2"/>
        <w:numPr>
          <w:ilvl w:val="1"/>
          <w:numId w:val="38"/>
        </w:numPr>
        <w:spacing w:after="120"/>
        <w:ind w:left="454" w:hanging="454"/>
        <w:jc w:val="center"/>
      </w:pPr>
      <w:r>
        <w:t>Разделы обучающей программы</w:t>
      </w:r>
    </w:p>
    <w:tbl>
      <w:tblPr>
        <w:tblStyle w:val="a3"/>
        <w:tblW w:w="5940" w:type="dxa"/>
        <w:jc w:val="center"/>
        <w:tblLook w:val="04A0" w:firstRow="1" w:lastRow="0" w:firstColumn="1" w:lastColumn="0" w:noHBand="0" w:noVBand="1"/>
      </w:tblPr>
      <w:tblGrid>
        <w:gridCol w:w="993"/>
        <w:gridCol w:w="4947"/>
      </w:tblGrid>
      <w:tr w:rsidR="001D30AF" w:rsidRPr="00A554ED" w:rsidTr="001D30AF">
        <w:trPr>
          <w:jc w:val="center"/>
        </w:trPr>
        <w:tc>
          <w:tcPr>
            <w:tcW w:w="993" w:type="dxa"/>
          </w:tcPr>
          <w:p w:rsidR="001D30AF" w:rsidRPr="00A554ED" w:rsidRDefault="001D30AF" w:rsidP="003C20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ED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4947" w:type="dxa"/>
          </w:tcPr>
          <w:p w:rsidR="001D30AF" w:rsidRPr="00A554ED" w:rsidRDefault="001D30AF" w:rsidP="003C20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ED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</w:tr>
      <w:tr w:rsidR="001D30AF" w:rsidRPr="00A554ED" w:rsidTr="001D30AF">
        <w:trPr>
          <w:jc w:val="center"/>
        </w:trPr>
        <w:tc>
          <w:tcPr>
            <w:tcW w:w="993" w:type="dxa"/>
          </w:tcPr>
          <w:p w:rsidR="001D30AF" w:rsidRPr="00A554ED" w:rsidRDefault="001D30AF" w:rsidP="003C20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1D30AF" w:rsidRPr="00A554ED" w:rsidRDefault="001D30AF" w:rsidP="003C20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ED">
              <w:rPr>
                <w:rFonts w:ascii="Times New Roman" w:hAnsi="Times New Roman" w:cs="Times New Roman"/>
                <w:sz w:val="24"/>
                <w:szCs w:val="24"/>
              </w:rPr>
              <w:t>Вводные занятия</w:t>
            </w:r>
          </w:p>
        </w:tc>
      </w:tr>
      <w:tr w:rsidR="001D30AF" w:rsidRPr="00A554ED" w:rsidTr="001D30AF">
        <w:trPr>
          <w:jc w:val="center"/>
        </w:trPr>
        <w:tc>
          <w:tcPr>
            <w:tcW w:w="993" w:type="dxa"/>
          </w:tcPr>
          <w:p w:rsidR="001D30AF" w:rsidRPr="00A554ED" w:rsidRDefault="001D30AF" w:rsidP="003C20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1D30AF" w:rsidRPr="00A554ED" w:rsidRDefault="001D30AF" w:rsidP="003C20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ED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</w:tr>
      <w:tr w:rsidR="001D30AF" w:rsidRPr="00A554ED" w:rsidTr="001D30AF">
        <w:trPr>
          <w:jc w:val="center"/>
        </w:trPr>
        <w:tc>
          <w:tcPr>
            <w:tcW w:w="993" w:type="dxa"/>
          </w:tcPr>
          <w:p w:rsidR="001D30AF" w:rsidRPr="00A554ED" w:rsidRDefault="001D30AF" w:rsidP="003C20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</w:tcPr>
          <w:p w:rsidR="001D30AF" w:rsidRPr="00A554ED" w:rsidRDefault="001D30AF" w:rsidP="003C20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ED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</w:tr>
      <w:tr w:rsidR="001D30AF" w:rsidRPr="00A554ED" w:rsidTr="001D30AF">
        <w:trPr>
          <w:jc w:val="center"/>
        </w:trPr>
        <w:tc>
          <w:tcPr>
            <w:tcW w:w="993" w:type="dxa"/>
          </w:tcPr>
          <w:p w:rsidR="001D30AF" w:rsidRPr="00A554ED" w:rsidRDefault="001D30AF" w:rsidP="003C20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7" w:type="dxa"/>
          </w:tcPr>
          <w:p w:rsidR="001D30AF" w:rsidRPr="00A554ED" w:rsidRDefault="001D30AF" w:rsidP="003C20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ED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</w:p>
        </w:tc>
      </w:tr>
      <w:tr w:rsidR="001D30AF" w:rsidRPr="00A554ED" w:rsidTr="001D30AF">
        <w:trPr>
          <w:jc w:val="center"/>
        </w:trPr>
        <w:tc>
          <w:tcPr>
            <w:tcW w:w="993" w:type="dxa"/>
          </w:tcPr>
          <w:p w:rsidR="001D30AF" w:rsidRPr="00A554ED" w:rsidRDefault="001D30AF" w:rsidP="003C20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7" w:type="dxa"/>
          </w:tcPr>
          <w:p w:rsidR="001D30AF" w:rsidRPr="00A554ED" w:rsidRDefault="001D30AF" w:rsidP="003C20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ED">
              <w:rPr>
                <w:rFonts w:ascii="Times New Roman" w:hAnsi="Times New Roman" w:cs="Times New Roman"/>
                <w:sz w:val="24"/>
                <w:szCs w:val="24"/>
              </w:rPr>
              <w:t>Введение в медицину</w:t>
            </w:r>
          </w:p>
        </w:tc>
      </w:tr>
      <w:tr w:rsidR="001D30AF" w:rsidRPr="00A554ED" w:rsidTr="001D30AF">
        <w:trPr>
          <w:jc w:val="center"/>
        </w:trPr>
        <w:tc>
          <w:tcPr>
            <w:tcW w:w="993" w:type="dxa"/>
          </w:tcPr>
          <w:p w:rsidR="001D30AF" w:rsidRPr="00A554ED" w:rsidRDefault="001D30AF" w:rsidP="003C20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7" w:type="dxa"/>
          </w:tcPr>
          <w:p w:rsidR="001D30AF" w:rsidRPr="00A554ED" w:rsidRDefault="001D30AF" w:rsidP="003C20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ED">
              <w:rPr>
                <w:rFonts w:ascii="Times New Roman" w:hAnsi="Times New Roman" w:cs="Times New Roman"/>
                <w:sz w:val="24"/>
                <w:szCs w:val="24"/>
              </w:rPr>
              <w:t>Прочее (в том числе изучение небиологических объектов)</w:t>
            </w:r>
          </w:p>
        </w:tc>
      </w:tr>
      <w:tr w:rsidR="001D30AF" w:rsidRPr="00A554ED" w:rsidTr="001D30AF">
        <w:trPr>
          <w:trHeight w:val="330"/>
          <w:jc w:val="center"/>
        </w:trPr>
        <w:tc>
          <w:tcPr>
            <w:tcW w:w="993" w:type="dxa"/>
          </w:tcPr>
          <w:p w:rsidR="001D30AF" w:rsidRPr="00A554ED" w:rsidRDefault="001D30AF" w:rsidP="003C20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7" w:type="dxa"/>
          </w:tcPr>
          <w:p w:rsidR="001D30AF" w:rsidRPr="00A554ED" w:rsidRDefault="001D30AF" w:rsidP="003C20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ED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 с подведением итогов года</w:t>
            </w:r>
          </w:p>
        </w:tc>
      </w:tr>
      <w:tr w:rsidR="001D30AF" w:rsidRPr="00A554ED" w:rsidTr="001D30AF">
        <w:trPr>
          <w:trHeight w:val="210"/>
          <w:jc w:val="center"/>
        </w:trPr>
        <w:tc>
          <w:tcPr>
            <w:tcW w:w="993" w:type="dxa"/>
          </w:tcPr>
          <w:p w:rsidR="001D30AF" w:rsidRPr="00A554ED" w:rsidRDefault="001D30AF" w:rsidP="003C20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1D30AF" w:rsidRPr="00A554ED" w:rsidRDefault="001D30AF" w:rsidP="003C20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</w:tbl>
    <w:p w:rsidR="00474867" w:rsidRDefault="00474867" w:rsidP="00474867"/>
    <w:p w:rsidR="006E3F77" w:rsidRDefault="00474867" w:rsidP="00044D5B">
      <w:pPr>
        <w:pStyle w:val="2"/>
        <w:numPr>
          <w:ilvl w:val="1"/>
          <w:numId w:val="38"/>
        </w:numPr>
      </w:pPr>
      <w:r w:rsidRPr="008D0722">
        <w:t>Календарно-тематическое планирование</w:t>
      </w:r>
      <w:r w:rsidR="006E3F77">
        <w:t xml:space="preserve"> </w:t>
      </w:r>
      <w:r w:rsidR="00754252">
        <w:t>(см. выше)</w:t>
      </w:r>
    </w:p>
    <w:p w:rsidR="00344BE1" w:rsidRDefault="001E3305" w:rsidP="00754252">
      <w:pPr>
        <w:pStyle w:val="1"/>
        <w:rPr>
          <w:rFonts w:ascii="Times New Roman" w:hAnsi="Times New Roman" w:cs="Times New Roman"/>
          <w:sz w:val="24"/>
          <w:szCs w:val="24"/>
        </w:rPr>
      </w:pPr>
      <w:r>
        <w:t>Новая программа:</w:t>
      </w:r>
      <w:r w:rsidR="0075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A03" w:rsidRPr="00BA002A" w:rsidRDefault="00AD28E0" w:rsidP="00381962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02A">
        <w:rPr>
          <w:rFonts w:ascii="Times New Roman" w:hAnsi="Times New Roman" w:cs="Times New Roman"/>
          <w:sz w:val="24"/>
          <w:szCs w:val="24"/>
        </w:rPr>
        <w:t xml:space="preserve">Согласно классификации </w:t>
      </w:r>
      <w:r w:rsidR="00E44A03" w:rsidRPr="00BA002A">
        <w:rPr>
          <w:rFonts w:ascii="Times New Roman" w:hAnsi="Times New Roman" w:cs="Times New Roman"/>
          <w:sz w:val="24"/>
          <w:szCs w:val="24"/>
        </w:rPr>
        <w:t>уроков</w:t>
      </w:r>
      <w:r w:rsidRPr="00BA002A">
        <w:rPr>
          <w:rFonts w:ascii="Times New Roman" w:hAnsi="Times New Roman" w:cs="Times New Roman"/>
          <w:sz w:val="24"/>
          <w:szCs w:val="24"/>
        </w:rPr>
        <w:t xml:space="preserve"> по этапам образовательного процесса и местоположению </w:t>
      </w:r>
      <w:r w:rsidR="00E44A03" w:rsidRPr="00BA002A">
        <w:rPr>
          <w:rFonts w:ascii="Times New Roman" w:hAnsi="Times New Roman" w:cs="Times New Roman"/>
          <w:sz w:val="24"/>
          <w:szCs w:val="24"/>
        </w:rPr>
        <w:t>уроков</w:t>
      </w:r>
      <w:r w:rsidRPr="00BA002A">
        <w:rPr>
          <w:rFonts w:ascii="Times New Roman" w:hAnsi="Times New Roman" w:cs="Times New Roman"/>
          <w:sz w:val="24"/>
          <w:szCs w:val="24"/>
        </w:rPr>
        <w:t xml:space="preserve"> в </w:t>
      </w:r>
      <w:r w:rsidRPr="002D0DBD">
        <w:rPr>
          <w:rFonts w:ascii="Times New Roman" w:hAnsi="Times New Roman" w:cs="Times New Roman"/>
          <w:sz w:val="24"/>
          <w:szCs w:val="24"/>
        </w:rPr>
        <w:t>теме [</w:t>
      </w:r>
      <w:r w:rsidR="002D0DBD" w:rsidRPr="002D0DBD">
        <w:rPr>
          <w:rFonts w:ascii="Times New Roman" w:hAnsi="Times New Roman" w:cs="Times New Roman"/>
          <w:sz w:val="24"/>
          <w:szCs w:val="24"/>
        </w:rPr>
        <w:t>8</w:t>
      </w:r>
      <w:r w:rsidRPr="002D0DBD">
        <w:rPr>
          <w:rFonts w:ascii="Times New Roman" w:hAnsi="Times New Roman" w:cs="Times New Roman"/>
          <w:sz w:val="24"/>
          <w:szCs w:val="24"/>
        </w:rPr>
        <w:t>]</w:t>
      </w:r>
      <w:r w:rsidR="00E44A03" w:rsidRPr="002D0DBD">
        <w:rPr>
          <w:rFonts w:ascii="Times New Roman" w:hAnsi="Times New Roman" w:cs="Times New Roman"/>
          <w:sz w:val="24"/>
          <w:szCs w:val="24"/>
        </w:rPr>
        <w:t>:</w:t>
      </w:r>
    </w:p>
    <w:p w:rsidR="003C7E15" w:rsidRPr="00BA002A" w:rsidRDefault="00BA002A" w:rsidP="00381962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44A03" w:rsidRPr="00BA002A"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="00AD28E0" w:rsidRPr="00BA002A">
        <w:rPr>
          <w:rFonts w:ascii="Times New Roman" w:hAnsi="Times New Roman" w:cs="Times New Roman"/>
          <w:sz w:val="24"/>
          <w:szCs w:val="24"/>
        </w:rPr>
        <w:t xml:space="preserve">№№ </w:t>
      </w:r>
      <w:r w:rsidR="00F24AD8">
        <w:rPr>
          <w:rFonts w:ascii="Times New Roman" w:hAnsi="Times New Roman" w:cs="Times New Roman"/>
          <w:sz w:val="24"/>
          <w:szCs w:val="24"/>
        </w:rPr>
        <w:t>0, 1</w:t>
      </w:r>
      <w:r w:rsidR="00AD28E0" w:rsidRPr="00BA002A">
        <w:rPr>
          <w:rFonts w:ascii="Times New Roman" w:hAnsi="Times New Roman" w:cs="Times New Roman"/>
          <w:sz w:val="24"/>
          <w:szCs w:val="24"/>
        </w:rPr>
        <w:t xml:space="preserve"> </w:t>
      </w:r>
      <w:r w:rsidR="00E44A03" w:rsidRPr="00BA002A">
        <w:rPr>
          <w:rFonts w:ascii="Times New Roman" w:hAnsi="Times New Roman" w:cs="Times New Roman"/>
          <w:sz w:val="24"/>
          <w:szCs w:val="24"/>
        </w:rPr>
        <w:t xml:space="preserve">можно отнести к </w:t>
      </w:r>
      <w:r w:rsidR="00E44A03" w:rsidRPr="002D0DBD">
        <w:rPr>
          <w:rFonts w:ascii="Times New Roman" w:hAnsi="Times New Roman" w:cs="Times New Roman"/>
          <w:b/>
          <w:sz w:val="24"/>
          <w:szCs w:val="24"/>
        </w:rPr>
        <w:t>вводным</w:t>
      </w:r>
      <w:r w:rsidR="00E44A03" w:rsidRPr="00BA002A">
        <w:rPr>
          <w:rFonts w:ascii="Times New Roman" w:hAnsi="Times New Roman" w:cs="Times New Roman"/>
          <w:sz w:val="24"/>
          <w:szCs w:val="24"/>
        </w:rPr>
        <w:t>,</w:t>
      </w:r>
    </w:p>
    <w:p w:rsidR="00E44A03" w:rsidRPr="00BA002A" w:rsidRDefault="00F24AD8" w:rsidP="00381962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последнее занятие</w:t>
      </w:r>
      <w:r w:rsidR="00E44A03" w:rsidRPr="00BA002A">
        <w:rPr>
          <w:rFonts w:ascii="Times New Roman" w:hAnsi="Times New Roman" w:cs="Times New Roman"/>
          <w:sz w:val="24"/>
          <w:szCs w:val="24"/>
        </w:rPr>
        <w:t xml:space="preserve"> – к </w:t>
      </w:r>
      <w:r w:rsidR="00E44A03" w:rsidRPr="002D0DBD">
        <w:rPr>
          <w:rFonts w:ascii="Times New Roman" w:hAnsi="Times New Roman" w:cs="Times New Roman"/>
          <w:b/>
          <w:sz w:val="24"/>
          <w:szCs w:val="24"/>
        </w:rPr>
        <w:t>заключительным</w:t>
      </w:r>
      <w:r w:rsidR="00E44A03" w:rsidRPr="00BA002A">
        <w:rPr>
          <w:rFonts w:ascii="Times New Roman" w:hAnsi="Times New Roman" w:cs="Times New Roman"/>
          <w:sz w:val="24"/>
          <w:szCs w:val="24"/>
        </w:rPr>
        <w:t xml:space="preserve">, или </w:t>
      </w:r>
      <w:r w:rsidR="00E44A03" w:rsidRPr="002D0DBD">
        <w:rPr>
          <w:rFonts w:ascii="Times New Roman" w:hAnsi="Times New Roman" w:cs="Times New Roman"/>
          <w:b/>
          <w:sz w:val="24"/>
          <w:szCs w:val="24"/>
        </w:rPr>
        <w:t>обобщающим</w:t>
      </w:r>
      <w:r w:rsidR="00E44A03" w:rsidRPr="00BA002A">
        <w:rPr>
          <w:rFonts w:ascii="Times New Roman" w:hAnsi="Times New Roman" w:cs="Times New Roman"/>
          <w:sz w:val="24"/>
          <w:szCs w:val="24"/>
        </w:rPr>
        <w:t>,</w:t>
      </w:r>
    </w:p>
    <w:p w:rsidR="00E44A03" w:rsidRDefault="00BA002A" w:rsidP="00381962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44A03" w:rsidRPr="00BA002A">
        <w:rPr>
          <w:rFonts w:ascii="Times New Roman" w:hAnsi="Times New Roman" w:cs="Times New Roman"/>
          <w:sz w:val="24"/>
          <w:szCs w:val="24"/>
        </w:rPr>
        <w:t xml:space="preserve"> все остальные – к занятиям, </w:t>
      </w:r>
      <w:r w:rsidR="00E44A03" w:rsidRPr="002D0DBD">
        <w:rPr>
          <w:rFonts w:ascii="Times New Roman" w:hAnsi="Times New Roman" w:cs="Times New Roman"/>
          <w:b/>
          <w:sz w:val="24"/>
          <w:szCs w:val="24"/>
        </w:rPr>
        <w:t>раскрывающим содержание</w:t>
      </w:r>
      <w:r w:rsidR="00E44A03" w:rsidRPr="00BA002A">
        <w:rPr>
          <w:rFonts w:ascii="Times New Roman" w:hAnsi="Times New Roman" w:cs="Times New Roman"/>
          <w:sz w:val="24"/>
          <w:szCs w:val="24"/>
        </w:rPr>
        <w:t xml:space="preserve"> различных тем.</w:t>
      </w:r>
    </w:p>
    <w:p w:rsidR="00FB0E72" w:rsidRDefault="00FB0E72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E72" w:rsidRDefault="00FB0E72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1BCC" w:rsidRPr="00E4617D" w:rsidRDefault="0090641E" w:rsidP="00E4617D">
      <w:pPr>
        <w:pStyle w:val="1"/>
        <w:numPr>
          <w:ilvl w:val="0"/>
          <w:numId w:val="38"/>
        </w:numPr>
        <w:jc w:val="center"/>
      </w:pPr>
      <w:r>
        <w:t>П</w:t>
      </w:r>
      <w:r w:rsidR="00BE1BCC" w:rsidRPr="00E4617D">
        <w:t xml:space="preserve">ланирование </w:t>
      </w:r>
      <w:r w:rsidR="008D2EBB" w:rsidRPr="00E4617D">
        <w:t>конкретных</w:t>
      </w:r>
      <w:r w:rsidR="00BE1BCC" w:rsidRPr="00E4617D">
        <w:t xml:space="preserve"> заняти</w:t>
      </w:r>
      <w:r w:rsidR="008D2EBB" w:rsidRPr="00E4617D">
        <w:t>й</w:t>
      </w:r>
    </w:p>
    <w:p w:rsidR="008D2EBB" w:rsidRPr="00C45833" w:rsidRDefault="008D2EBB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833">
        <w:rPr>
          <w:rFonts w:ascii="Times New Roman" w:hAnsi="Times New Roman" w:cs="Times New Roman"/>
          <w:sz w:val="24"/>
          <w:szCs w:val="24"/>
        </w:rPr>
        <w:t xml:space="preserve">Ниже будут приведены планы каждого занятия. Следует понимать, что такое планирование </w:t>
      </w:r>
      <w:r w:rsidR="00C254B9" w:rsidRPr="00C45833">
        <w:rPr>
          <w:rFonts w:ascii="Times New Roman" w:hAnsi="Times New Roman" w:cs="Times New Roman"/>
          <w:sz w:val="24"/>
          <w:szCs w:val="24"/>
        </w:rPr>
        <w:t>является</w:t>
      </w:r>
      <w:r w:rsidRPr="00C45833">
        <w:rPr>
          <w:rFonts w:ascii="Times New Roman" w:hAnsi="Times New Roman" w:cs="Times New Roman"/>
          <w:sz w:val="24"/>
          <w:szCs w:val="24"/>
        </w:rPr>
        <w:t xml:space="preserve"> ориентировочным. Реальная жизнь</w:t>
      </w:r>
      <w:r w:rsidR="00E4617D" w:rsidRPr="00C45833">
        <w:rPr>
          <w:rFonts w:ascii="Times New Roman" w:hAnsi="Times New Roman" w:cs="Times New Roman"/>
          <w:sz w:val="24"/>
          <w:szCs w:val="24"/>
        </w:rPr>
        <w:t xml:space="preserve"> всегда вносит свои коррективы.</w:t>
      </w:r>
      <w:r w:rsidRPr="00C45833">
        <w:rPr>
          <w:rFonts w:ascii="Times New Roman" w:hAnsi="Times New Roman" w:cs="Times New Roman"/>
          <w:sz w:val="24"/>
          <w:szCs w:val="24"/>
        </w:rPr>
        <w:t xml:space="preserve"> Учителю </w:t>
      </w:r>
      <w:r w:rsidR="00C254B9" w:rsidRPr="00C45833">
        <w:rPr>
          <w:rFonts w:ascii="Times New Roman" w:hAnsi="Times New Roman" w:cs="Times New Roman"/>
          <w:sz w:val="24"/>
          <w:szCs w:val="24"/>
        </w:rPr>
        <w:t>нужно</w:t>
      </w:r>
      <w:r w:rsidRPr="00C45833">
        <w:rPr>
          <w:rFonts w:ascii="Times New Roman" w:hAnsi="Times New Roman" w:cs="Times New Roman"/>
          <w:sz w:val="24"/>
          <w:szCs w:val="24"/>
        </w:rPr>
        <w:t xml:space="preserve"> выделять для себя опорные пункты</w:t>
      </w:r>
      <w:r w:rsidR="005068C2" w:rsidRPr="00C45833">
        <w:rPr>
          <w:rFonts w:ascii="Times New Roman" w:hAnsi="Times New Roman" w:cs="Times New Roman"/>
          <w:sz w:val="24"/>
          <w:szCs w:val="24"/>
        </w:rPr>
        <w:t xml:space="preserve">, основные моменты </w:t>
      </w:r>
      <w:r w:rsidR="00A41CB2" w:rsidRPr="00C45833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5068C2" w:rsidRPr="00C45833">
        <w:rPr>
          <w:rFonts w:ascii="Times New Roman" w:hAnsi="Times New Roman" w:cs="Times New Roman"/>
          <w:sz w:val="24"/>
          <w:szCs w:val="24"/>
        </w:rPr>
        <w:t xml:space="preserve">темы, те слова, которые обязательно должны прозвучать, те объекты, которые обязательно нужно просмотреть. </w:t>
      </w:r>
      <w:r w:rsidR="00A41CB2" w:rsidRPr="00C45833">
        <w:rPr>
          <w:rFonts w:ascii="Times New Roman" w:hAnsi="Times New Roman" w:cs="Times New Roman"/>
          <w:sz w:val="24"/>
          <w:szCs w:val="24"/>
        </w:rPr>
        <w:t>На некоторые объекты, даже очень интересные, может не хватить времени</w:t>
      </w:r>
      <w:r w:rsidR="00B7612F" w:rsidRPr="00C45833">
        <w:rPr>
          <w:rFonts w:ascii="Times New Roman" w:hAnsi="Times New Roman" w:cs="Times New Roman"/>
          <w:sz w:val="24"/>
          <w:szCs w:val="24"/>
        </w:rPr>
        <w:t>, поэтому следует перед каждым занятием выделять главные и второстепенные объекты, а после занятия отмечать, что конкретно было просмотрено (в</w:t>
      </w:r>
      <w:r w:rsidR="00AA6963">
        <w:rPr>
          <w:rFonts w:ascii="Times New Roman" w:hAnsi="Times New Roman" w:cs="Times New Roman"/>
          <w:sz w:val="24"/>
          <w:szCs w:val="24"/>
        </w:rPr>
        <w:t> </w:t>
      </w:r>
      <w:r w:rsidR="00B7612F" w:rsidRPr="00C45833">
        <w:rPr>
          <w:rFonts w:ascii="Times New Roman" w:hAnsi="Times New Roman" w:cs="Times New Roman"/>
          <w:sz w:val="24"/>
          <w:szCs w:val="24"/>
        </w:rPr>
        <w:t xml:space="preserve">случае планирования тем на второй год обучения это становится совершенно необходимым, см. раздел диплома </w:t>
      </w:r>
      <w:r w:rsidR="00A821D3">
        <w:rPr>
          <w:rFonts w:ascii="Times New Roman" w:hAnsi="Times New Roman" w:cs="Times New Roman"/>
          <w:sz w:val="24"/>
          <w:szCs w:val="24"/>
        </w:rPr>
        <w:t>«</w:t>
      </w:r>
      <w:r w:rsidR="00B7612F" w:rsidRPr="00C45833">
        <w:rPr>
          <w:rFonts w:ascii="Times New Roman" w:hAnsi="Times New Roman" w:cs="Times New Roman"/>
          <w:sz w:val="24"/>
          <w:szCs w:val="24"/>
        </w:rPr>
        <w:t>Перспективы, области развития</w:t>
      </w:r>
      <w:r w:rsidR="00A821D3">
        <w:rPr>
          <w:rFonts w:ascii="Times New Roman" w:hAnsi="Times New Roman" w:cs="Times New Roman"/>
          <w:sz w:val="24"/>
          <w:szCs w:val="24"/>
        </w:rPr>
        <w:t>»</w:t>
      </w:r>
      <w:r w:rsidR="00335BF2" w:rsidRPr="00C45833">
        <w:rPr>
          <w:rFonts w:ascii="Times New Roman" w:hAnsi="Times New Roman" w:cs="Times New Roman"/>
          <w:sz w:val="24"/>
          <w:szCs w:val="24"/>
        </w:rPr>
        <w:t>)</w:t>
      </w:r>
      <w:r w:rsidR="00B7612F" w:rsidRPr="00C45833">
        <w:rPr>
          <w:rFonts w:ascii="Times New Roman" w:hAnsi="Times New Roman" w:cs="Times New Roman"/>
          <w:sz w:val="24"/>
          <w:szCs w:val="24"/>
        </w:rPr>
        <w:t>.</w:t>
      </w:r>
      <w:r w:rsidR="00335BF2" w:rsidRPr="00C45833">
        <w:rPr>
          <w:rFonts w:ascii="Times New Roman" w:hAnsi="Times New Roman" w:cs="Times New Roman"/>
          <w:sz w:val="24"/>
          <w:szCs w:val="24"/>
        </w:rPr>
        <w:t xml:space="preserve"> Полезным будет </w:t>
      </w:r>
      <w:r w:rsidR="00335BF2" w:rsidRPr="00C45833">
        <w:rPr>
          <w:rFonts w:ascii="Times New Roman" w:hAnsi="Times New Roman" w:cs="Times New Roman"/>
          <w:sz w:val="24"/>
          <w:szCs w:val="24"/>
        </w:rPr>
        <w:lastRenderedPageBreak/>
        <w:t xml:space="preserve">и репетиция, </w:t>
      </w:r>
      <w:r w:rsidR="00A821D3">
        <w:rPr>
          <w:rFonts w:ascii="Times New Roman" w:hAnsi="Times New Roman" w:cs="Times New Roman"/>
          <w:sz w:val="24"/>
          <w:szCs w:val="24"/>
        </w:rPr>
        <w:t>«</w:t>
      </w:r>
      <w:r w:rsidR="00335BF2" w:rsidRPr="00C45833">
        <w:rPr>
          <w:rFonts w:ascii="Times New Roman" w:hAnsi="Times New Roman" w:cs="Times New Roman"/>
          <w:sz w:val="24"/>
          <w:szCs w:val="24"/>
        </w:rPr>
        <w:t>проговаривание</w:t>
      </w:r>
      <w:r w:rsidR="00A821D3">
        <w:rPr>
          <w:rFonts w:ascii="Times New Roman" w:hAnsi="Times New Roman" w:cs="Times New Roman"/>
          <w:sz w:val="24"/>
          <w:szCs w:val="24"/>
        </w:rPr>
        <w:t>»</w:t>
      </w:r>
      <w:r w:rsidR="00335BF2" w:rsidRPr="00C45833">
        <w:rPr>
          <w:rFonts w:ascii="Times New Roman" w:hAnsi="Times New Roman" w:cs="Times New Roman"/>
          <w:sz w:val="24"/>
          <w:szCs w:val="24"/>
        </w:rPr>
        <w:t xml:space="preserve"> фрагментов занятия при подготовке к нему, и создание учителем образца альбома со всеми рисунками и вклейками, чтобы лучше представлять, что именно он хочет </w:t>
      </w:r>
      <w:r w:rsidR="00F34A0C" w:rsidRPr="00C45833">
        <w:rPr>
          <w:rFonts w:ascii="Times New Roman" w:hAnsi="Times New Roman" w:cs="Times New Roman"/>
          <w:sz w:val="24"/>
          <w:szCs w:val="24"/>
        </w:rPr>
        <w:t xml:space="preserve">видеть в альбомах у учеников, будет то или иное задание трудным или простым. </w:t>
      </w:r>
    </w:p>
    <w:p w:rsidR="00C871FC" w:rsidRPr="00C45833" w:rsidRDefault="00C871FC" w:rsidP="00D147E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8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Каждое занятие </w:t>
      </w:r>
      <w:r w:rsidR="00481E1A" w:rsidRPr="00C458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</w:t>
      </w:r>
      <w:r w:rsidRPr="00C458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складываться из </w:t>
      </w:r>
      <w:r w:rsidRPr="00C4583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следующих элементов</w:t>
      </w:r>
      <w:r w:rsidRPr="00C458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871FC" w:rsidRPr="00C45833" w:rsidRDefault="006900DB" w:rsidP="00D147E3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Вводное слово учителя</w:t>
      </w:r>
      <w:r w:rsidR="00C871FC" w:rsidRPr="00C4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1FC" w:rsidRPr="00C45833" w:rsidRDefault="00C871FC" w:rsidP="00D147E3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Знакомство учеников с препаратами, просмотр их на экране проектора, объяснение учителя. Во многих случаях </w:t>
      </w:r>
      <w:r w:rsidR="00481E1A" w:rsidRPr="00C4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</w:t>
      </w:r>
      <w:r w:rsidRPr="00C4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демонстрация на экране проектора схемы объекта с подписями его составных частей</w:t>
      </w:r>
      <w:r w:rsidR="00481E1A" w:rsidRPr="00C4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25A92" w:rsidRPr="00C4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 ― </w:t>
      </w:r>
      <w:r w:rsidR="004C5FDC" w:rsidRPr="00C4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ниже фото дафнии и </w:t>
      </w:r>
      <w:r w:rsidR="00481E1A" w:rsidRPr="00C4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</w:t>
      </w:r>
      <w:r w:rsidR="004C5FDC" w:rsidRPr="00C4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81E1A" w:rsidRPr="00C4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</w:t>
      </w:r>
      <w:r w:rsidRPr="00C4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арисовка объекта (или вклеивание фотографии).</w:t>
      </w:r>
    </w:p>
    <w:p w:rsidR="00C871FC" w:rsidRPr="00C45833" w:rsidRDefault="00C871FC" w:rsidP="00D147E3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Раздача ученикам объектов для самостоятельного исследования. Объяснение того, что они должны увидеть, демонстрация такого же объекта на экране проектора. Зарисовка объекта (или вклеивание фотографии). </w:t>
      </w:r>
    </w:p>
    <w:p w:rsidR="00C871FC" w:rsidRPr="00C45833" w:rsidRDefault="00C871FC" w:rsidP="00D147E3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ходе некоторых занятий </w:t>
      </w:r>
      <w:r w:rsidR="004243DF" w:rsidRPr="00C4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</w:t>
      </w:r>
      <w:r w:rsidRPr="00C4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занимательных экспериментов. Краткое изложение (или зарисовка) результатов. </w:t>
      </w:r>
    </w:p>
    <w:p w:rsidR="00C871FC" w:rsidRPr="00C45833" w:rsidRDefault="00C871FC" w:rsidP="00D147E3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 ходе отдельных занятий </w:t>
      </w:r>
      <w:r w:rsidR="004243DF" w:rsidRPr="00C4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C4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коротких фрагментов научно-популярных фильмов по теме занятия. Обсуждение данных фрагментов.</w:t>
      </w:r>
    </w:p>
    <w:p w:rsidR="00C871FC" w:rsidRPr="00C45833" w:rsidRDefault="00C871FC" w:rsidP="00D147E3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Вопросы учеников.</w:t>
      </w:r>
    </w:p>
    <w:p w:rsidR="00C871FC" w:rsidRDefault="00C871FC" w:rsidP="00D147E3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Заключительное слово учителя.</w:t>
      </w:r>
    </w:p>
    <w:p w:rsidR="00F54F6A" w:rsidRPr="00C45833" w:rsidRDefault="00F54F6A" w:rsidP="00D147E3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62D" w:rsidRPr="00C45833" w:rsidRDefault="00E44AF3" w:rsidP="00D147E3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83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5104" behindDoc="1" locked="0" layoutInCell="1" allowOverlap="1" wp14:anchorId="135661FD" wp14:editId="73F9ECD1">
            <wp:simplePos x="0" y="0"/>
            <wp:positionH relativeFrom="column">
              <wp:posOffset>81915</wp:posOffset>
            </wp:positionH>
            <wp:positionV relativeFrom="paragraph">
              <wp:posOffset>116205</wp:posOffset>
            </wp:positionV>
            <wp:extent cx="1800225" cy="1826260"/>
            <wp:effectExtent l="76200" t="76200" r="85725" b="78740"/>
            <wp:wrapTight wrapText="bothSides">
              <wp:wrapPolygon edited="0">
                <wp:start x="9143" y="-901"/>
                <wp:lineTo x="2057" y="-451"/>
                <wp:lineTo x="2057" y="3154"/>
                <wp:lineTo x="0" y="3154"/>
                <wp:lineTo x="0" y="6759"/>
                <wp:lineTo x="-914" y="6759"/>
                <wp:lineTo x="-457" y="15321"/>
                <wp:lineTo x="1371" y="17574"/>
                <wp:lineTo x="1371" y="17800"/>
                <wp:lineTo x="5714" y="21179"/>
                <wp:lineTo x="5943" y="21179"/>
                <wp:lineTo x="8914" y="22081"/>
                <wp:lineTo x="9143" y="22306"/>
                <wp:lineTo x="12800" y="22306"/>
                <wp:lineTo x="13029" y="22081"/>
                <wp:lineTo x="16000" y="21179"/>
                <wp:lineTo x="16229" y="21179"/>
                <wp:lineTo x="20343" y="17800"/>
                <wp:lineTo x="20571" y="17574"/>
                <wp:lineTo x="22171" y="13969"/>
                <wp:lineTo x="22400" y="10364"/>
                <wp:lineTo x="21714" y="6985"/>
                <wp:lineTo x="21714" y="6759"/>
                <wp:lineTo x="19886" y="3380"/>
                <wp:lineTo x="19886" y="2028"/>
                <wp:lineTo x="14857" y="-451"/>
                <wp:lineTo x="12571" y="-901"/>
                <wp:lineTo x="9143" y="-901"/>
              </wp:wrapPolygon>
            </wp:wrapTight>
            <wp:docPr id="2057" name="Рисунок 2057" descr="C:\Users\Рассвет\Desktop\Микрофото разные\DSC066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ссвет\Desktop\Микрофото разные\DSC0666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t="6785" r="6560" b="8538"/>
                    <a:stretch/>
                  </pic:blipFill>
                  <pic:spPr bwMode="auto">
                    <a:xfrm>
                      <a:off x="0" y="0"/>
                      <a:ext cx="1800225" cy="1826260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83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6128" behindDoc="1" locked="0" layoutInCell="1" allowOverlap="1" wp14:anchorId="55FEF9D2" wp14:editId="31C2DCB5">
            <wp:simplePos x="0" y="0"/>
            <wp:positionH relativeFrom="column">
              <wp:posOffset>2148840</wp:posOffset>
            </wp:positionH>
            <wp:positionV relativeFrom="paragraph">
              <wp:posOffset>116205</wp:posOffset>
            </wp:positionV>
            <wp:extent cx="120015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257" y="21490"/>
                <wp:lineTo x="21257" y="0"/>
                <wp:lineTo x="0" y="0"/>
              </wp:wrapPolygon>
            </wp:wrapTight>
            <wp:docPr id="2058" name="Рисунок 2058" descr="C:\Users\Рассвет\Desktop\00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ссвет\Desktop\0002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831" w:rsidRPr="00C45833" w:rsidRDefault="00166831" w:rsidP="00D147E3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1AF" w:rsidRPr="00C45833" w:rsidRDefault="00BC01AF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01AF" w:rsidRPr="00C45833" w:rsidRDefault="00BC01AF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54B9" w:rsidRPr="00C45833" w:rsidRDefault="00C254B9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54B9" w:rsidRPr="00C45833" w:rsidRDefault="00C254B9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54B9" w:rsidRPr="00C45833" w:rsidRDefault="00C254B9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FDC" w:rsidRPr="00C45833" w:rsidRDefault="004C5FDC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FDC" w:rsidRPr="00C45833" w:rsidRDefault="004C5FDC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A92" w:rsidRPr="00C45833" w:rsidRDefault="00F25A92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iCs/>
          <w:color w:val="666655"/>
          <w:sz w:val="24"/>
          <w:szCs w:val="24"/>
          <w:shd w:val="clear" w:color="auto" w:fill="FFFFFF"/>
        </w:rPr>
      </w:pPr>
    </w:p>
    <w:p w:rsidR="00F25A92" w:rsidRPr="00C45833" w:rsidRDefault="00F25A92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iCs/>
          <w:color w:val="666655"/>
          <w:sz w:val="24"/>
          <w:szCs w:val="24"/>
          <w:shd w:val="clear" w:color="auto" w:fill="FFFFFF"/>
        </w:rPr>
      </w:pPr>
    </w:p>
    <w:p w:rsidR="00E44AF3" w:rsidRDefault="00E44AF3" w:rsidP="00D147E3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Cs/>
          <w:szCs w:val="24"/>
          <w:shd w:val="clear" w:color="auto" w:fill="FFFFFF"/>
        </w:rPr>
      </w:pPr>
    </w:p>
    <w:p w:rsidR="00F54F6A" w:rsidRDefault="00F54F6A" w:rsidP="00D147E3">
      <w:pPr>
        <w:spacing w:after="0" w:line="240" w:lineRule="auto"/>
        <w:ind w:firstLine="454"/>
        <w:contextualSpacing/>
        <w:jc w:val="both"/>
        <w:rPr>
          <w:rFonts w:cs="Times New Roman"/>
          <w:b/>
          <w:iCs/>
          <w:sz w:val="24"/>
          <w:szCs w:val="24"/>
          <w:shd w:val="clear" w:color="auto" w:fill="FFFFFF"/>
        </w:rPr>
      </w:pPr>
    </w:p>
    <w:p w:rsidR="004C5FDC" w:rsidRDefault="00F25A92" w:rsidP="00F54F6A">
      <w:pPr>
        <w:spacing w:after="0"/>
        <w:ind w:firstLine="454"/>
        <w:contextualSpacing/>
        <w:jc w:val="both"/>
        <w:rPr>
          <w:rFonts w:cs="Times New Roman"/>
          <w:iCs/>
          <w:sz w:val="24"/>
          <w:szCs w:val="24"/>
          <w:shd w:val="clear" w:color="auto" w:fill="FFFFFF"/>
        </w:rPr>
      </w:pPr>
      <w:r w:rsidRPr="00F350BC">
        <w:rPr>
          <w:rFonts w:cs="Times New Roman"/>
          <w:b/>
          <w:iCs/>
          <w:sz w:val="24"/>
          <w:szCs w:val="24"/>
          <w:shd w:val="clear" w:color="auto" w:fill="FFFFFF"/>
        </w:rPr>
        <w:t>Пример</w:t>
      </w:r>
      <w:r w:rsidR="00A243CC" w:rsidRPr="00F350BC">
        <w:rPr>
          <w:rFonts w:cs="Times New Roman"/>
          <w:b/>
          <w:iCs/>
          <w:sz w:val="24"/>
          <w:szCs w:val="24"/>
          <w:shd w:val="clear" w:color="auto" w:fill="FFFFFF"/>
        </w:rPr>
        <w:t xml:space="preserve"> объяснения</w:t>
      </w:r>
      <w:r w:rsidR="000D7520" w:rsidRPr="00F350BC">
        <w:rPr>
          <w:rFonts w:cs="Times New Roman"/>
          <w:b/>
          <w:iCs/>
          <w:sz w:val="24"/>
          <w:szCs w:val="24"/>
          <w:shd w:val="clear" w:color="auto" w:fill="FFFFFF"/>
        </w:rPr>
        <w:t xml:space="preserve"> материала</w:t>
      </w:r>
      <w:r w:rsidR="00A243CC" w:rsidRPr="00F350BC">
        <w:rPr>
          <w:rFonts w:cs="Times New Roman"/>
          <w:b/>
          <w:iCs/>
          <w:sz w:val="24"/>
          <w:szCs w:val="24"/>
          <w:shd w:val="clear" w:color="auto" w:fill="FFFFFF"/>
        </w:rPr>
        <w:t xml:space="preserve">. </w:t>
      </w:r>
      <w:r w:rsidR="00A243CC" w:rsidRPr="00F350BC">
        <w:rPr>
          <w:rFonts w:cs="Times New Roman"/>
          <w:iCs/>
          <w:sz w:val="24"/>
          <w:szCs w:val="24"/>
          <w:shd w:val="clear" w:color="auto" w:fill="FFFFFF"/>
        </w:rPr>
        <w:t>На фотографии представлена дафния из домашнего аквариума (увеличение в 40 раз).</w:t>
      </w:r>
      <w:r w:rsidRPr="00F350BC">
        <w:rPr>
          <w:rFonts w:cs="Times New Roman"/>
          <w:iCs/>
          <w:sz w:val="24"/>
          <w:szCs w:val="24"/>
          <w:shd w:val="clear" w:color="auto" w:fill="FFFFFF"/>
        </w:rPr>
        <w:t xml:space="preserve"> </w:t>
      </w:r>
      <w:r w:rsidR="000D7520" w:rsidRPr="00F350BC">
        <w:rPr>
          <w:rFonts w:cs="Times New Roman"/>
          <w:iCs/>
          <w:sz w:val="24"/>
          <w:szCs w:val="24"/>
          <w:shd w:val="clear" w:color="auto" w:fill="FFFFFF"/>
        </w:rPr>
        <w:t xml:space="preserve">После изучения и возвращения в аквариум живого объекта учитель </w:t>
      </w:r>
      <w:r w:rsidR="00BF1767" w:rsidRPr="00F350BC">
        <w:rPr>
          <w:rFonts w:cs="Times New Roman"/>
          <w:iCs/>
          <w:sz w:val="24"/>
          <w:szCs w:val="24"/>
          <w:shd w:val="clear" w:color="auto" w:fill="FFFFFF"/>
        </w:rPr>
        <w:t xml:space="preserve">рассказывает о рачке </w:t>
      </w:r>
      <w:r w:rsidR="00DD40BC" w:rsidRPr="00F350BC">
        <w:rPr>
          <w:rFonts w:cs="Times New Roman"/>
          <w:iCs/>
          <w:sz w:val="24"/>
          <w:szCs w:val="24"/>
          <w:shd w:val="clear" w:color="auto" w:fill="FFFFFF"/>
        </w:rPr>
        <w:t>с использованием</w:t>
      </w:r>
      <w:r w:rsidR="00BF1767" w:rsidRPr="00F350BC">
        <w:rPr>
          <w:rFonts w:cs="Times New Roman"/>
          <w:iCs/>
          <w:sz w:val="24"/>
          <w:szCs w:val="24"/>
          <w:shd w:val="clear" w:color="auto" w:fill="FFFFFF"/>
        </w:rPr>
        <w:t xml:space="preserve"> фотографии и </w:t>
      </w:r>
      <w:r w:rsidR="00DD40BC" w:rsidRPr="00F350BC">
        <w:rPr>
          <w:rFonts w:cs="Times New Roman"/>
          <w:iCs/>
          <w:sz w:val="24"/>
          <w:szCs w:val="24"/>
          <w:shd w:val="clear" w:color="auto" w:fill="FFFFFF"/>
        </w:rPr>
        <w:t>рисунка</w:t>
      </w:r>
      <w:r w:rsidR="00F350BC" w:rsidRPr="00F350BC">
        <w:rPr>
          <w:rFonts w:cs="Times New Roman"/>
          <w:iCs/>
          <w:sz w:val="24"/>
          <w:szCs w:val="24"/>
          <w:shd w:val="clear" w:color="auto" w:fill="FFFFFF"/>
        </w:rPr>
        <w:t xml:space="preserve"> из учебников или </w:t>
      </w:r>
      <w:r w:rsidR="00F350BC" w:rsidRPr="004D2FFC">
        <w:rPr>
          <w:rFonts w:cs="Times New Roman"/>
          <w:iCs/>
          <w:sz w:val="24"/>
          <w:szCs w:val="24"/>
          <w:shd w:val="clear" w:color="auto" w:fill="FFFFFF"/>
        </w:rPr>
        <w:t>Интернета</w:t>
      </w:r>
      <w:r w:rsidR="00BF1767" w:rsidRPr="004D2FFC">
        <w:rPr>
          <w:rFonts w:cs="Times New Roman"/>
          <w:iCs/>
          <w:sz w:val="24"/>
          <w:szCs w:val="24"/>
          <w:shd w:val="clear" w:color="auto" w:fill="FFFFFF"/>
        </w:rPr>
        <w:t xml:space="preserve"> </w:t>
      </w:r>
      <w:r w:rsidR="00DD40BC" w:rsidRPr="004D2FFC">
        <w:rPr>
          <w:rFonts w:cs="Times New Roman"/>
          <w:iCs/>
          <w:sz w:val="24"/>
          <w:szCs w:val="24"/>
          <w:shd w:val="clear" w:color="auto" w:fill="FFFFFF"/>
        </w:rPr>
        <w:t>[</w:t>
      </w:r>
      <w:r w:rsidR="004D2FFC" w:rsidRPr="004D2FFC">
        <w:rPr>
          <w:rFonts w:cs="Times New Roman"/>
          <w:iCs/>
          <w:sz w:val="24"/>
          <w:szCs w:val="24"/>
          <w:shd w:val="clear" w:color="auto" w:fill="FFFFFF"/>
        </w:rPr>
        <w:t>4</w:t>
      </w:r>
      <w:r w:rsidR="00DB1860">
        <w:rPr>
          <w:rFonts w:cs="Times New Roman"/>
          <w:iCs/>
          <w:sz w:val="24"/>
          <w:szCs w:val="24"/>
          <w:shd w:val="clear" w:color="auto" w:fill="FFFFFF"/>
        </w:rPr>
        <w:t>5</w:t>
      </w:r>
      <w:r w:rsidR="00DD40BC" w:rsidRPr="004D2FFC">
        <w:rPr>
          <w:rFonts w:cs="Times New Roman"/>
          <w:iCs/>
          <w:sz w:val="24"/>
          <w:szCs w:val="24"/>
          <w:shd w:val="clear" w:color="auto" w:fill="FFFFFF"/>
        </w:rPr>
        <w:t>]</w:t>
      </w:r>
      <w:r w:rsidR="00BF1767" w:rsidRPr="004D2FFC">
        <w:rPr>
          <w:rFonts w:cs="Times New Roman"/>
          <w:iCs/>
          <w:sz w:val="24"/>
          <w:szCs w:val="24"/>
          <w:shd w:val="clear" w:color="auto" w:fill="FFFFFF"/>
        </w:rPr>
        <w:t>.</w:t>
      </w:r>
      <w:r w:rsidR="00BF1767" w:rsidRPr="00F350BC">
        <w:rPr>
          <w:rFonts w:cs="Times New Roman"/>
          <w:iCs/>
          <w:sz w:val="24"/>
          <w:szCs w:val="24"/>
          <w:shd w:val="clear" w:color="auto" w:fill="FFFFFF"/>
        </w:rPr>
        <w:t xml:space="preserve"> </w:t>
      </w:r>
      <w:r w:rsidR="00410609">
        <w:rPr>
          <w:rFonts w:cs="Times New Roman"/>
          <w:iCs/>
          <w:sz w:val="24"/>
          <w:szCs w:val="24"/>
          <w:shd w:val="clear" w:color="auto" w:fill="FFFFFF"/>
        </w:rPr>
        <w:t>Рисунок также демонстрируется на экране.</w:t>
      </w:r>
    </w:p>
    <w:p w:rsidR="00F54F6A" w:rsidRPr="00F350BC" w:rsidRDefault="00F54F6A" w:rsidP="00F54F6A">
      <w:pPr>
        <w:spacing w:after="0"/>
        <w:ind w:firstLine="454"/>
        <w:contextualSpacing/>
        <w:jc w:val="both"/>
        <w:rPr>
          <w:rFonts w:cs="Times New Roman"/>
          <w:sz w:val="24"/>
          <w:szCs w:val="24"/>
        </w:rPr>
      </w:pPr>
    </w:p>
    <w:sectPr w:rsidR="00F54F6A" w:rsidRPr="00F350BC" w:rsidSect="00A375A5">
      <w:footerReference w:type="default" r:id="rId16"/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CA4" w:rsidRDefault="00894CA4" w:rsidP="00C3747B">
      <w:pPr>
        <w:spacing w:after="0" w:line="240" w:lineRule="auto"/>
      </w:pPr>
      <w:r>
        <w:separator/>
      </w:r>
    </w:p>
  </w:endnote>
  <w:endnote w:type="continuationSeparator" w:id="0">
    <w:p w:rsidR="00894CA4" w:rsidRDefault="00894CA4" w:rsidP="00C3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13251"/>
      <w:docPartObj>
        <w:docPartGallery w:val="Page Numbers (Bottom of Page)"/>
        <w:docPartUnique/>
      </w:docPartObj>
    </w:sdtPr>
    <w:sdtEndPr/>
    <w:sdtContent>
      <w:p w:rsidR="00581009" w:rsidRDefault="0058100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7CC">
          <w:rPr>
            <w:noProof/>
          </w:rPr>
          <w:t>1</w:t>
        </w:r>
        <w:r>
          <w:fldChar w:fldCharType="end"/>
        </w:r>
      </w:p>
    </w:sdtContent>
  </w:sdt>
  <w:p w:rsidR="00581009" w:rsidRDefault="0058100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CA4" w:rsidRDefault="00894CA4" w:rsidP="00C3747B">
      <w:pPr>
        <w:spacing w:after="0" w:line="240" w:lineRule="auto"/>
      </w:pPr>
      <w:r>
        <w:separator/>
      </w:r>
    </w:p>
  </w:footnote>
  <w:footnote w:type="continuationSeparator" w:id="0">
    <w:p w:rsidR="00894CA4" w:rsidRDefault="00894CA4" w:rsidP="00C37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7A5B0825"/>
    <w:lvl w:ilvl="0" w:tplc="031C8EA4">
      <w:start w:val="1"/>
      <w:numFmt w:val="decimal"/>
      <w:lvlText w:val="%1."/>
      <w:lvlJc w:val="left"/>
      <w:pPr>
        <w:ind w:left="720" w:hanging="360"/>
      </w:pPr>
    </w:lvl>
    <w:lvl w:ilvl="1" w:tplc="CFFEF08C">
      <w:start w:val="1"/>
      <w:numFmt w:val="lowerLetter"/>
      <w:lvlText w:val="%2."/>
      <w:lvlJc w:val="left"/>
      <w:pPr>
        <w:ind w:left="1440" w:hanging="360"/>
      </w:pPr>
    </w:lvl>
    <w:lvl w:ilvl="2" w:tplc="BC7C7E70">
      <w:start w:val="1"/>
      <w:numFmt w:val="lowerRoman"/>
      <w:lvlText w:val="%3."/>
      <w:lvlJc w:val="right"/>
      <w:pPr>
        <w:ind w:left="2160" w:hanging="180"/>
      </w:pPr>
    </w:lvl>
    <w:lvl w:ilvl="3" w:tplc="EB7C7F2A">
      <w:start w:val="1"/>
      <w:numFmt w:val="decimal"/>
      <w:lvlText w:val="%4."/>
      <w:lvlJc w:val="left"/>
      <w:pPr>
        <w:ind w:left="2880" w:hanging="360"/>
      </w:pPr>
    </w:lvl>
    <w:lvl w:ilvl="4" w:tplc="01FEDB0C">
      <w:start w:val="1"/>
      <w:numFmt w:val="lowerLetter"/>
      <w:lvlText w:val="%5."/>
      <w:lvlJc w:val="left"/>
      <w:pPr>
        <w:ind w:left="3600" w:hanging="360"/>
      </w:pPr>
    </w:lvl>
    <w:lvl w:ilvl="5" w:tplc="F5B00D38">
      <w:start w:val="1"/>
      <w:numFmt w:val="lowerRoman"/>
      <w:lvlText w:val="%6."/>
      <w:lvlJc w:val="right"/>
      <w:pPr>
        <w:ind w:left="4320" w:hanging="180"/>
      </w:pPr>
    </w:lvl>
    <w:lvl w:ilvl="6" w:tplc="9CC4812C">
      <w:start w:val="1"/>
      <w:numFmt w:val="decimal"/>
      <w:lvlText w:val="%7."/>
      <w:lvlJc w:val="left"/>
      <w:pPr>
        <w:ind w:left="5040" w:hanging="360"/>
      </w:pPr>
    </w:lvl>
    <w:lvl w:ilvl="7" w:tplc="07EA030C">
      <w:start w:val="1"/>
      <w:numFmt w:val="lowerLetter"/>
      <w:lvlText w:val="%8."/>
      <w:lvlJc w:val="left"/>
      <w:pPr>
        <w:ind w:left="5760" w:hanging="360"/>
      </w:pPr>
    </w:lvl>
    <w:lvl w:ilvl="8" w:tplc="3EB650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F"/>
    <w:multiLevelType w:val="hybridMultilevel"/>
    <w:tmpl w:val="1B3D8943"/>
    <w:lvl w:ilvl="0" w:tplc="5D5AD428">
      <w:start w:val="1"/>
      <w:numFmt w:val="decimal"/>
      <w:lvlText w:val="%1."/>
      <w:lvlJc w:val="left"/>
      <w:pPr>
        <w:ind w:left="720" w:hanging="360"/>
      </w:pPr>
    </w:lvl>
    <w:lvl w:ilvl="1" w:tplc="BE8CBAC6">
      <w:start w:val="1"/>
      <w:numFmt w:val="lowerLetter"/>
      <w:lvlText w:val="%2."/>
      <w:lvlJc w:val="left"/>
      <w:pPr>
        <w:ind w:left="1440" w:hanging="360"/>
      </w:pPr>
    </w:lvl>
    <w:lvl w:ilvl="2" w:tplc="EFAE9FBE">
      <w:start w:val="1"/>
      <w:numFmt w:val="lowerRoman"/>
      <w:lvlText w:val="%3."/>
      <w:lvlJc w:val="right"/>
      <w:pPr>
        <w:ind w:left="2160" w:hanging="180"/>
      </w:pPr>
    </w:lvl>
    <w:lvl w:ilvl="3" w:tplc="D806096C">
      <w:start w:val="1"/>
      <w:numFmt w:val="decimal"/>
      <w:lvlText w:val="%4."/>
      <w:lvlJc w:val="left"/>
      <w:pPr>
        <w:ind w:left="2880" w:hanging="360"/>
      </w:pPr>
    </w:lvl>
    <w:lvl w:ilvl="4" w:tplc="C2F022E4">
      <w:start w:val="1"/>
      <w:numFmt w:val="lowerLetter"/>
      <w:lvlText w:val="%5."/>
      <w:lvlJc w:val="left"/>
      <w:pPr>
        <w:ind w:left="3600" w:hanging="360"/>
      </w:pPr>
    </w:lvl>
    <w:lvl w:ilvl="5" w:tplc="EE909522">
      <w:start w:val="1"/>
      <w:numFmt w:val="lowerRoman"/>
      <w:lvlText w:val="%6."/>
      <w:lvlJc w:val="right"/>
      <w:pPr>
        <w:ind w:left="4320" w:hanging="180"/>
      </w:pPr>
    </w:lvl>
    <w:lvl w:ilvl="6" w:tplc="D752E462">
      <w:start w:val="1"/>
      <w:numFmt w:val="decimal"/>
      <w:lvlText w:val="%7."/>
      <w:lvlJc w:val="left"/>
      <w:pPr>
        <w:ind w:left="5040" w:hanging="360"/>
      </w:pPr>
    </w:lvl>
    <w:lvl w:ilvl="7" w:tplc="2168131E">
      <w:start w:val="1"/>
      <w:numFmt w:val="lowerLetter"/>
      <w:lvlText w:val="%8."/>
      <w:lvlJc w:val="left"/>
      <w:pPr>
        <w:ind w:left="5760" w:hanging="360"/>
      </w:pPr>
    </w:lvl>
    <w:lvl w:ilvl="8" w:tplc="A23C85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7"/>
    <w:multiLevelType w:val="hybridMultilevel"/>
    <w:tmpl w:val="95A2CB66"/>
    <w:lvl w:ilvl="0" w:tplc="820C7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CD826AD4">
      <w:start w:val="1"/>
      <w:numFmt w:val="lowerLetter"/>
      <w:lvlText w:val="%2."/>
      <w:lvlJc w:val="left"/>
      <w:pPr>
        <w:ind w:left="1667" w:hanging="360"/>
      </w:pPr>
    </w:lvl>
    <w:lvl w:ilvl="2" w:tplc="B0E6F462">
      <w:start w:val="1"/>
      <w:numFmt w:val="lowerRoman"/>
      <w:lvlText w:val="%3."/>
      <w:lvlJc w:val="right"/>
      <w:pPr>
        <w:ind w:left="2387" w:hanging="180"/>
      </w:pPr>
    </w:lvl>
    <w:lvl w:ilvl="3" w:tplc="1AB02126">
      <w:start w:val="1"/>
      <w:numFmt w:val="decimal"/>
      <w:lvlText w:val="%4."/>
      <w:lvlJc w:val="left"/>
      <w:pPr>
        <w:ind w:left="3107" w:hanging="360"/>
      </w:pPr>
    </w:lvl>
    <w:lvl w:ilvl="4" w:tplc="2A184718">
      <w:start w:val="1"/>
      <w:numFmt w:val="lowerLetter"/>
      <w:lvlText w:val="%5."/>
      <w:lvlJc w:val="left"/>
      <w:pPr>
        <w:ind w:left="3827" w:hanging="360"/>
      </w:pPr>
    </w:lvl>
    <w:lvl w:ilvl="5" w:tplc="C80850F8">
      <w:start w:val="1"/>
      <w:numFmt w:val="lowerRoman"/>
      <w:lvlText w:val="%6."/>
      <w:lvlJc w:val="right"/>
      <w:pPr>
        <w:ind w:left="4547" w:hanging="180"/>
      </w:pPr>
    </w:lvl>
    <w:lvl w:ilvl="6" w:tplc="D2E65152">
      <w:start w:val="1"/>
      <w:numFmt w:val="decimal"/>
      <w:lvlText w:val="%7."/>
      <w:lvlJc w:val="left"/>
      <w:pPr>
        <w:ind w:left="5267" w:hanging="360"/>
      </w:pPr>
    </w:lvl>
    <w:lvl w:ilvl="7" w:tplc="12F0F17C">
      <w:start w:val="1"/>
      <w:numFmt w:val="lowerLetter"/>
      <w:lvlText w:val="%8."/>
      <w:lvlJc w:val="left"/>
      <w:pPr>
        <w:ind w:left="5987" w:hanging="360"/>
      </w:pPr>
    </w:lvl>
    <w:lvl w:ilvl="8" w:tplc="D1786728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00000019"/>
    <w:multiLevelType w:val="hybridMultilevel"/>
    <w:tmpl w:val="215B4074"/>
    <w:lvl w:ilvl="0" w:tplc="6BCCCFEC">
      <w:start w:val="1"/>
      <w:numFmt w:val="decimal"/>
      <w:lvlText w:val="%1."/>
      <w:lvlJc w:val="left"/>
      <w:pPr>
        <w:ind w:left="720" w:hanging="360"/>
      </w:pPr>
    </w:lvl>
    <w:lvl w:ilvl="1" w:tplc="2AE85EEA">
      <w:start w:val="1"/>
      <w:numFmt w:val="lowerLetter"/>
      <w:lvlText w:val="%2."/>
      <w:lvlJc w:val="left"/>
      <w:pPr>
        <w:ind w:left="1440" w:hanging="360"/>
      </w:pPr>
    </w:lvl>
    <w:lvl w:ilvl="2" w:tplc="8EA25C8C">
      <w:start w:val="1"/>
      <w:numFmt w:val="lowerRoman"/>
      <w:lvlText w:val="%3."/>
      <w:lvlJc w:val="right"/>
      <w:pPr>
        <w:ind w:left="2160" w:hanging="180"/>
      </w:pPr>
    </w:lvl>
    <w:lvl w:ilvl="3" w:tplc="037CF000">
      <w:start w:val="1"/>
      <w:numFmt w:val="decimal"/>
      <w:lvlText w:val="%4."/>
      <w:lvlJc w:val="left"/>
      <w:pPr>
        <w:ind w:left="2880" w:hanging="360"/>
      </w:pPr>
    </w:lvl>
    <w:lvl w:ilvl="4" w:tplc="D48A569C">
      <w:start w:val="1"/>
      <w:numFmt w:val="lowerLetter"/>
      <w:lvlText w:val="%5."/>
      <w:lvlJc w:val="left"/>
      <w:pPr>
        <w:ind w:left="3600" w:hanging="360"/>
      </w:pPr>
    </w:lvl>
    <w:lvl w:ilvl="5" w:tplc="0894659C">
      <w:start w:val="1"/>
      <w:numFmt w:val="lowerRoman"/>
      <w:lvlText w:val="%6."/>
      <w:lvlJc w:val="right"/>
      <w:pPr>
        <w:ind w:left="4320" w:hanging="180"/>
      </w:pPr>
    </w:lvl>
    <w:lvl w:ilvl="6" w:tplc="AE163730">
      <w:start w:val="1"/>
      <w:numFmt w:val="decimal"/>
      <w:lvlText w:val="%7."/>
      <w:lvlJc w:val="left"/>
      <w:pPr>
        <w:ind w:left="5040" w:hanging="360"/>
      </w:pPr>
    </w:lvl>
    <w:lvl w:ilvl="7" w:tplc="754430AA">
      <w:start w:val="1"/>
      <w:numFmt w:val="lowerLetter"/>
      <w:lvlText w:val="%8."/>
      <w:lvlJc w:val="left"/>
      <w:pPr>
        <w:ind w:left="5760" w:hanging="360"/>
      </w:pPr>
    </w:lvl>
    <w:lvl w:ilvl="8" w:tplc="50CE68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A"/>
    <w:multiLevelType w:val="hybridMultilevel"/>
    <w:tmpl w:val="5DCF4D67"/>
    <w:lvl w:ilvl="0" w:tplc="D122961A">
      <w:start w:val="1"/>
      <w:numFmt w:val="decimal"/>
      <w:lvlText w:val="%1."/>
      <w:lvlJc w:val="left"/>
      <w:pPr>
        <w:ind w:left="720" w:hanging="360"/>
      </w:pPr>
    </w:lvl>
    <w:lvl w:ilvl="1" w:tplc="F762EF94">
      <w:start w:val="1"/>
      <w:numFmt w:val="lowerLetter"/>
      <w:lvlText w:val="%2."/>
      <w:lvlJc w:val="left"/>
      <w:pPr>
        <w:ind w:left="1440" w:hanging="360"/>
      </w:pPr>
    </w:lvl>
    <w:lvl w:ilvl="2" w:tplc="BFB4D678">
      <w:start w:val="1"/>
      <w:numFmt w:val="lowerRoman"/>
      <w:lvlText w:val="%3."/>
      <w:lvlJc w:val="right"/>
      <w:pPr>
        <w:ind w:left="2160" w:hanging="180"/>
      </w:pPr>
    </w:lvl>
    <w:lvl w:ilvl="3" w:tplc="77F09B20">
      <w:start w:val="1"/>
      <w:numFmt w:val="decimal"/>
      <w:lvlText w:val="%4."/>
      <w:lvlJc w:val="left"/>
      <w:pPr>
        <w:ind w:left="2880" w:hanging="360"/>
      </w:pPr>
    </w:lvl>
    <w:lvl w:ilvl="4" w:tplc="C0EA7D10">
      <w:start w:val="1"/>
      <w:numFmt w:val="lowerLetter"/>
      <w:lvlText w:val="%5."/>
      <w:lvlJc w:val="left"/>
      <w:pPr>
        <w:ind w:left="3600" w:hanging="360"/>
      </w:pPr>
    </w:lvl>
    <w:lvl w:ilvl="5" w:tplc="41A6D392">
      <w:start w:val="1"/>
      <w:numFmt w:val="lowerRoman"/>
      <w:lvlText w:val="%6."/>
      <w:lvlJc w:val="right"/>
      <w:pPr>
        <w:ind w:left="4320" w:hanging="180"/>
      </w:pPr>
    </w:lvl>
    <w:lvl w:ilvl="6" w:tplc="0166E9BC">
      <w:start w:val="1"/>
      <w:numFmt w:val="decimal"/>
      <w:lvlText w:val="%7."/>
      <w:lvlJc w:val="left"/>
      <w:pPr>
        <w:ind w:left="5040" w:hanging="360"/>
      </w:pPr>
    </w:lvl>
    <w:lvl w:ilvl="7" w:tplc="94727BAE">
      <w:start w:val="1"/>
      <w:numFmt w:val="lowerLetter"/>
      <w:lvlText w:val="%8."/>
      <w:lvlJc w:val="left"/>
      <w:pPr>
        <w:ind w:left="5760" w:hanging="360"/>
      </w:pPr>
    </w:lvl>
    <w:lvl w:ilvl="8" w:tplc="69DEE5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E795F"/>
    <w:multiLevelType w:val="hybridMultilevel"/>
    <w:tmpl w:val="40C2D956"/>
    <w:lvl w:ilvl="0" w:tplc="30E05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6A6E91"/>
    <w:multiLevelType w:val="multilevel"/>
    <w:tmpl w:val="126A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AF3269"/>
    <w:multiLevelType w:val="multilevel"/>
    <w:tmpl w:val="E132D0FC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8" w15:restartNumberingAfterBreak="0">
    <w:nsid w:val="0EAD26CE"/>
    <w:multiLevelType w:val="hybridMultilevel"/>
    <w:tmpl w:val="2A30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726F8"/>
    <w:multiLevelType w:val="hybridMultilevel"/>
    <w:tmpl w:val="1B74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F0E0E"/>
    <w:multiLevelType w:val="hybridMultilevel"/>
    <w:tmpl w:val="E2DCA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94489"/>
    <w:multiLevelType w:val="hybridMultilevel"/>
    <w:tmpl w:val="F9A48D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A6315"/>
    <w:multiLevelType w:val="hybridMultilevel"/>
    <w:tmpl w:val="08F26C56"/>
    <w:lvl w:ilvl="0" w:tplc="69625F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5836B9"/>
    <w:multiLevelType w:val="hybridMultilevel"/>
    <w:tmpl w:val="20443052"/>
    <w:lvl w:ilvl="0" w:tplc="0BF299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E761B"/>
    <w:multiLevelType w:val="hybridMultilevel"/>
    <w:tmpl w:val="CF545D20"/>
    <w:lvl w:ilvl="0" w:tplc="7856F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D23FD4"/>
    <w:multiLevelType w:val="hybridMultilevel"/>
    <w:tmpl w:val="5C0C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A4972"/>
    <w:multiLevelType w:val="hybridMultilevel"/>
    <w:tmpl w:val="EBDA8982"/>
    <w:lvl w:ilvl="0" w:tplc="19F66AA6">
      <w:numFmt w:val="bullet"/>
      <w:lvlText w:val=""/>
      <w:lvlJc w:val="left"/>
      <w:pPr>
        <w:ind w:left="1699" w:hanging="99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0593BD5"/>
    <w:multiLevelType w:val="multilevel"/>
    <w:tmpl w:val="2E78F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5266FB"/>
    <w:multiLevelType w:val="hybridMultilevel"/>
    <w:tmpl w:val="CB7613EA"/>
    <w:lvl w:ilvl="0" w:tplc="4B20745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A6636"/>
    <w:multiLevelType w:val="hybridMultilevel"/>
    <w:tmpl w:val="6D3AD704"/>
    <w:lvl w:ilvl="0" w:tplc="48CE903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380550F2"/>
    <w:multiLevelType w:val="multilevel"/>
    <w:tmpl w:val="42B6A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D66641"/>
    <w:multiLevelType w:val="hybridMultilevel"/>
    <w:tmpl w:val="5DB0C120"/>
    <w:lvl w:ilvl="0" w:tplc="B48E1CA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18342F"/>
    <w:multiLevelType w:val="hybridMultilevel"/>
    <w:tmpl w:val="8874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F480D"/>
    <w:multiLevelType w:val="multilevel"/>
    <w:tmpl w:val="C16E42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24" w15:restartNumberingAfterBreak="0">
    <w:nsid w:val="46C37BFD"/>
    <w:multiLevelType w:val="hybridMultilevel"/>
    <w:tmpl w:val="B374E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560B"/>
    <w:multiLevelType w:val="hybridMultilevel"/>
    <w:tmpl w:val="4080E1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009387B"/>
    <w:multiLevelType w:val="hybridMultilevel"/>
    <w:tmpl w:val="1126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81A7E"/>
    <w:multiLevelType w:val="hybridMultilevel"/>
    <w:tmpl w:val="215E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4A5"/>
    <w:multiLevelType w:val="hybridMultilevel"/>
    <w:tmpl w:val="A4D4E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8456C"/>
    <w:multiLevelType w:val="hybridMultilevel"/>
    <w:tmpl w:val="CB7613EA"/>
    <w:lvl w:ilvl="0" w:tplc="4B207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61D75"/>
    <w:multiLevelType w:val="hybridMultilevel"/>
    <w:tmpl w:val="BDB2C714"/>
    <w:lvl w:ilvl="0" w:tplc="2D103B6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5E68048A"/>
    <w:multiLevelType w:val="hybridMultilevel"/>
    <w:tmpl w:val="A4A0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D3533"/>
    <w:multiLevelType w:val="hybridMultilevel"/>
    <w:tmpl w:val="F4C60012"/>
    <w:lvl w:ilvl="0" w:tplc="CD10888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D73041"/>
    <w:multiLevelType w:val="hybridMultilevel"/>
    <w:tmpl w:val="16B45AF8"/>
    <w:lvl w:ilvl="0" w:tplc="1096BB26">
      <w:start w:val="1"/>
      <w:numFmt w:val="decimal"/>
      <w:lvlText w:val="%1."/>
      <w:lvlJc w:val="left"/>
      <w:pPr>
        <w:ind w:left="1494" w:hanging="360"/>
      </w:pPr>
      <w:rPr>
        <w:rFonts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269163A"/>
    <w:multiLevelType w:val="multilevel"/>
    <w:tmpl w:val="AB48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7B3084"/>
    <w:multiLevelType w:val="hybridMultilevel"/>
    <w:tmpl w:val="5750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E3E16"/>
    <w:multiLevelType w:val="multilevel"/>
    <w:tmpl w:val="C3C05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93904C0"/>
    <w:multiLevelType w:val="hybridMultilevel"/>
    <w:tmpl w:val="10D2BB22"/>
    <w:lvl w:ilvl="0" w:tplc="207802C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8" w15:restartNumberingAfterBreak="0">
    <w:nsid w:val="7131353E"/>
    <w:multiLevelType w:val="multilevel"/>
    <w:tmpl w:val="AF42F9F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731E0EE1"/>
    <w:multiLevelType w:val="hybridMultilevel"/>
    <w:tmpl w:val="F454C358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0" w15:restartNumberingAfterBreak="0">
    <w:nsid w:val="74181605"/>
    <w:multiLevelType w:val="multilevel"/>
    <w:tmpl w:val="F58238C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41" w15:restartNumberingAfterBreak="0">
    <w:nsid w:val="754235D7"/>
    <w:multiLevelType w:val="multilevel"/>
    <w:tmpl w:val="F92E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  <w:color w:val="252525"/>
        <w:sz w:val="2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252525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color w:val="252525"/>
        <w:sz w:val="2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color w:val="252525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color w:val="252525"/>
        <w:sz w:val="21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252525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color w:val="252525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color w:val="252525"/>
        <w:sz w:val="21"/>
      </w:rPr>
    </w:lvl>
  </w:abstractNum>
  <w:abstractNum w:abstractNumId="42" w15:restartNumberingAfterBreak="0">
    <w:nsid w:val="77676D1C"/>
    <w:multiLevelType w:val="hybridMultilevel"/>
    <w:tmpl w:val="1F8C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86E48"/>
    <w:multiLevelType w:val="hybridMultilevel"/>
    <w:tmpl w:val="5882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9625B"/>
    <w:multiLevelType w:val="hybridMultilevel"/>
    <w:tmpl w:val="D850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B03AC"/>
    <w:multiLevelType w:val="multilevel"/>
    <w:tmpl w:val="FCB42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3"/>
  </w:num>
  <w:num w:numId="2">
    <w:abstractNumId w:val="36"/>
  </w:num>
  <w:num w:numId="3">
    <w:abstractNumId w:val="9"/>
  </w:num>
  <w:num w:numId="4">
    <w:abstractNumId w:val="8"/>
  </w:num>
  <w:num w:numId="5">
    <w:abstractNumId w:val="45"/>
  </w:num>
  <w:num w:numId="6">
    <w:abstractNumId w:val="10"/>
  </w:num>
  <w:num w:numId="7">
    <w:abstractNumId w:val="38"/>
  </w:num>
  <w:num w:numId="8">
    <w:abstractNumId w:val="35"/>
  </w:num>
  <w:num w:numId="9">
    <w:abstractNumId w:val="26"/>
  </w:num>
  <w:num w:numId="10">
    <w:abstractNumId w:val="14"/>
  </w:num>
  <w:num w:numId="11">
    <w:abstractNumId w:val="41"/>
  </w:num>
  <w:num w:numId="12">
    <w:abstractNumId w:val="5"/>
  </w:num>
  <w:num w:numId="13">
    <w:abstractNumId w:val="13"/>
  </w:num>
  <w:num w:numId="14">
    <w:abstractNumId w:val="22"/>
  </w:num>
  <w:num w:numId="15">
    <w:abstractNumId w:val="25"/>
  </w:num>
  <w:num w:numId="16">
    <w:abstractNumId w:val="31"/>
  </w:num>
  <w:num w:numId="17">
    <w:abstractNumId w:val="44"/>
  </w:num>
  <w:num w:numId="18">
    <w:abstractNumId w:val="27"/>
  </w:num>
  <w:num w:numId="19">
    <w:abstractNumId w:val="42"/>
  </w:num>
  <w:num w:numId="20">
    <w:abstractNumId w:val="33"/>
  </w:num>
  <w:num w:numId="21">
    <w:abstractNumId w:val="7"/>
  </w:num>
  <w:num w:numId="22">
    <w:abstractNumId w:val="29"/>
  </w:num>
  <w:num w:numId="23">
    <w:abstractNumId w:val="6"/>
  </w:num>
  <w:num w:numId="24">
    <w:abstractNumId w:val="34"/>
  </w:num>
  <w:num w:numId="25">
    <w:abstractNumId w:val="18"/>
  </w:num>
  <w:num w:numId="26">
    <w:abstractNumId w:val="39"/>
  </w:num>
  <w:num w:numId="27">
    <w:abstractNumId w:val="28"/>
  </w:num>
  <w:num w:numId="28">
    <w:abstractNumId w:val="20"/>
  </w:num>
  <w:num w:numId="29">
    <w:abstractNumId w:val="17"/>
  </w:num>
  <w:num w:numId="30">
    <w:abstractNumId w:val="24"/>
  </w:num>
  <w:num w:numId="31">
    <w:abstractNumId w:val="16"/>
  </w:num>
  <w:num w:numId="32">
    <w:abstractNumId w:val="4"/>
  </w:num>
  <w:num w:numId="33">
    <w:abstractNumId w:val="0"/>
  </w:num>
  <w:num w:numId="34">
    <w:abstractNumId w:val="3"/>
  </w:num>
  <w:num w:numId="35">
    <w:abstractNumId w:val="2"/>
  </w:num>
  <w:num w:numId="36">
    <w:abstractNumId w:val="1"/>
  </w:num>
  <w:num w:numId="37">
    <w:abstractNumId w:val="23"/>
  </w:num>
  <w:num w:numId="38">
    <w:abstractNumId w:val="40"/>
  </w:num>
  <w:num w:numId="39">
    <w:abstractNumId w:val="19"/>
  </w:num>
  <w:num w:numId="40">
    <w:abstractNumId w:val="37"/>
  </w:num>
  <w:num w:numId="41">
    <w:abstractNumId w:val="11"/>
  </w:num>
  <w:num w:numId="42">
    <w:abstractNumId w:val="12"/>
  </w:num>
  <w:num w:numId="43">
    <w:abstractNumId w:val="32"/>
  </w:num>
  <w:num w:numId="44">
    <w:abstractNumId w:val="21"/>
  </w:num>
  <w:num w:numId="45">
    <w:abstractNumId w:val="1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97"/>
    <w:rsid w:val="00002CF5"/>
    <w:rsid w:val="0000413D"/>
    <w:rsid w:val="0000685E"/>
    <w:rsid w:val="00006B00"/>
    <w:rsid w:val="00011F60"/>
    <w:rsid w:val="000147A9"/>
    <w:rsid w:val="00014C71"/>
    <w:rsid w:val="00016E54"/>
    <w:rsid w:val="00017952"/>
    <w:rsid w:val="00017D2D"/>
    <w:rsid w:val="00020440"/>
    <w:rsid w:val="00023ED2"/>
    <w:rsid w:val="00025056"/>
    <w:rsid w:val="00025A37"/>
    <w:rsid w:val="000261E4"/>
    <w:rsid w:val="00026904"/>
    <w:rsid w:val="00030945"/>
    <w:rsid w:val="000342AF"/>
    <w:rsid w:val="0004028B"/>
    <w:rsid w:val="00040A17"/>
    <w:rsid w:val="00041E5A"/>
    <w:rsid w:val="00041F8F"/>
    <w:rsid w:val="00043523"/>
    <w:rsid w:val="000438BB"/>
    <w:rsid w:val="00044BA8"/>
    <w:rsid w:val="00044D5B"/>
    <w:rsid w:val="00047CC4"/>
    <w:rsid w:val="00047F96"/>
    <w:rsid w:val="00050CF3"/>
    <w:rsid w:val="00050E02"/>
    <w:rsid w:val="00050FEB"/>
    <w:rsid w:val="000518BA"/>
    <w:rsid w:val="00052330"/>
    <w:rsid w:val="000523A9"/>
    <w:rsid w:val="00053414"/>
    <w:rsid w:val="00053CA4"/>
    <w:rsid w:val="000545D7"/>
    <w:rsid w:val="0005514F"/>
    <w:rsid w:val="00055A11"/>
    <w:rsid w:val="00055CD3"/>
    <w:rsid w:val="00056B51"/>
    <w:rsid w:val="00057087"/>
    <w:rsid w:val="0005723C"/>
    <w:rsid w:val="0006103C"/>
    <w:rsid w:val="000637CC"/>
    <w:rsid w:val="000711CB"/>
    <w:rsid w:val="000720D4"/>
    <w:rsid w:val="00077498"/>
    <w:rsid w:val="000817F1"/>
    <w:rsid w:val="000819C2"/>
    <w:rsid w:val="000823F5"/>
    <w:rsid w:val="00083B3B"/>
    <w:rsid w:val="00085C20"/>
    <w:rsid w:val="00085C3C"/>
    <w:rsid w:val="00086F04"/>
    <w:rsid w:val="00096BFB"/>
    <w:rsid w:val="00096EAA"/>
    <w:rsid w:val="00096FF7"/>
    <w:rsid w:val="00097427"/>
    <w:rsid w:val="0009786C"/>
    <w:rsid w:val="000A04C3"/>
    <w:rsid w:val="000A101B"/>
    <w:rsid w:val="000A279A"/>
    <w:rsid w:val="000A3103"/>
    <w:rsid w:val="000A3113"/>
    <w:rsid w:val="000A38A9"/>
    <w:rsid w:val="000A5230"/>
    <w:rsid w:val="000A76E3"/>
    <w:rsid w:val="000B0697"/>
    <w:rsid w:val="000B2BBD"/>
    <w:rsid w:val="000B36D7"/>
    <w:rsid w:val="000B6234"/>
    <w:rsid w:val="000B755E"/>
    <w:rsid w:val="000C1D08"/>
    <w:rsid w:val="000C20EE"/>
    <w:rsid w:val="000C2753"/>
    <w:rsid w:val="000C727A"/>
    <w:rsid w:val="000C78DB"/>
    <w:rsid w:val="000D1944"/>
    <w:rsid w:val="000D1A19"/>
    <w:rsid w:val="000D2C02"/>
    <w:rsid w:val="000D37C5"/>
    <w:rsid w:val="000D3C3C"/>
    <w:rsid w:val="000D6580"/>
    <w:rsid w:val="000D6B06"/>
    <w:rsid w:val="000D6E2D"/>
    <w:rsid w:val="000D722C"/>
    <w:rsid w:val="000D7520"/>
    <w:rsid w:val="000D7B4A"/>
    <w:rsid w:val="000D7DE6"/>
    <w:rsid w:val="000D7F0C"/>
    <w:rsid w:val="000D7FD5"/>
    <w:rsid w:val="000E01F5"/>
    <w:rsid w:val="000E0BB2"/>
    <w:rsid w:val="000E0F6A"/>
    <w:rsid w:val="000E0F71"/>
    <w:rsid w:val="000E35EC"/>
    <w:rsid w:val="000E3E07"/>
    <w:rsid w:val="000E735D"/>
    <w:rsid w:val="000F0F7C"/>
    <w:rsid w:val="000F15BB"/>
    <w:rsid w:val="000F1B5E"/>
    <w:rsid w:val="000F1DF8"/>
    <w:rsid w:val="000F1E35"/>
    <w:rsid w:val="000F24BE"/>
    <w:rsid w:val="000F3C65"/>
    <w:rsid w:val="000F6122"/>
    <w:rsid w:val="000F6198"/>
    <w:rsid w:val="00100872"/>
    <w:rsid w:val="00100C68"/>
    <w:rsid w:val="00101D86"/>
    <w:rsid w:val="00103027"/>
    <w:rsid w:val="00104589"/>
    <w:rsid w:val="001049D3"/>
    <w:rsid w:val="001052CA"/>
    <w:rsid w:val="001054A7"/>
    <w:rsid w:val="001066BD"/>
    <w:rsid w:val="00106EEC"/>
    <w:rsid w:val="00107489"/>
    <w:rsid w:val="001126CE"/>
    <w:rsid w:val="00114928"/>
    <w:rsid w:val="00116B69"/>
    <w:rsid w:val="00120A3D"/>
    <w:rsid w:val="00121A33"/>
    <w:rsid w:val="00124E09"/>
    <w:rsid w:val="001307F4"/>
    <w:rsid w:val="00130D9F"/>
    <w:rsid w:val="00131500"/>
    <w:rsid w:val="00131CF0"/>
    <w:rsid w:val="00132CE4"/>
    <w:rsid w:val="00136543"/>
    <w:rsid w:val="00137101"/>
    <w:rsid w:val="001410F9"/>
    <w:rsid w:val="00141343"/>
    <w:rsid w:val="00141437"/>
    <w:rsid w:val="0014192F"/>
    <w:rsid w:val="00141E2A"/>
    <w:rsid w:val="00143E76"/>
    <w:rsid w:val="00144147"/>
    <w:rsid w:val="00146207"/>
    <w:rsid w:val="001465F8"/>
    <w:rsid w:val="00147AD3"/>
    <w:rsid w:val="00147C7F"/>
    <w:rsid w:val="00147E8E"/>
    <w:rsid w:val="00151DE6"/>
    <w:rsid w:val="00152942"/>
    <w:rsid w:val="00152E79"/>
    <w:rsid w:val="00152F32"/>
    <w:rsid w:val="0015514F"/>
    <w:rsid w:val="00155162"/>
    <w:rsid w:val="001603B3"/>
    <w:rsid w:val="0016126D"/>
    <w:rsid w:val="0016372C"/>
    <w:rsid w:val="00164247"/>
    <w:rsid w:val="0016488A"/>
    <w:rsid w:val="0016500C"/>
    <w:rsid w:val="00166054"/>
    <w:rsid w:val="00166831"/>
    <w:rsid w:val="001678EF"/>
    <w:rsid w:val="00171E31"/>
    <w:rsid w:val="00172B2F"/>
    <w:rsid w:val="00172E21"/>
    <w:rsid w:val="001739A5"/>
    <w:rsid w:val="001756DF"/>
    <w:rsid w:val="001775AF"/>
    <w:rsid w:val="001808B7"/>
    <w:rsid w:val="00181C96"/>
    <w:rsid w:val="001862A2"/>
    <w:rsid w:val="00186861"/>
    <w:rsid w:val="00186CC6"/>
    <w:rsid w:val="00190A03"/>
    <w:rsid w:val="00191613"/>
    <w:rsid w:val="001934F5"/>
    <w:rsid w:val="001938BF"/>
    <w:rsid w:val="00197F30"/>
    <w:rsid w:val="001A262F"/>
    <w:rsid w:val="001A474F"/>
    <w:rsid w:val="001A74B0"/>
    <w:rsid w:val="001B1C14"/>
    <w:rsid w:val="001B216C"/>
    <w:rsid w:val="001B3724"/>
    <w:rsid w:val="001B4F6D"/>
    <w:rsid w:val="001B64B9"/>
    <w:rsid w:val="001B7235"/>
    <w:rsid w:val="001B76AB"/>
    <w:rsid w:val="001B7D39"/>
    <w:rsid w:val="001C09FF"/>
    <w:rsid w:val="001C28B1"/>
    <w:rsid w:val="001C5EB7"/>
    <w:rsid w:val="001D0E7F"/>
    <w:rsid w:val="001D14B7"/>
    <w:rsid w:val="001D30AF"/>
    <w:rsid w:val="001D4B1A"/>
    <w:rsid w:val="001D5405"/>
    <w:rsid w:val="001D5552"/>
    <w:rsid w:val="001D5649"/>
    <w:rsid w:val="001E26BB"/>
    <w:rsid w:val="001E3305"/>
    <w:rsid w:val="001E3987"/>
    <w:rsid w:val="001E3D23"/>
    <w:rsid w:val="001E43F9"/>
    <w:rsid w:val="001E64D8"/>
    <w:rsid w:val="001F04B0"/>
    <w:rsid w:val="001F2428"/>
    <w:rsid w:val="001F2C30"/>
    <w:rsid w:val="001F44B3"/>
    <w:rsid w:val="001F51A4"/>
    <w:rsid w:val="00200D14"/>
    <w:rsid w:val="002012AB"/>
    <w:rsid w:val="00202D7E"/>
    <w:rsid w:val="00202FDC"/>
    <w:rsid w:val="00202FE8"/>
    <w:rsid w:val="00203E5F"/>
    <w:rsid w:val="002105C4"/>
    <w:rsid w:val="00210718"/>
    <w:rsid w:val="0021224F"/>
    <w:rsid w:val="002124E4"/>
    <w:rsid w:val="00213306"/>
    <w:rsid w:val="00213AFC"/>
    <w:rsid w:val="0021544F"/>
    <w:rsid w:val="00216728"/>
    <w:rsid w:val="00217788"/>
    <w:rsid w:val="002178F3"/>
    <w:rsid w:val="002206FA"/>
    <w:rsid w:val="00220D88"/>
    <w:rsid w:val="0022118D"/>
    <w:rsid w:val="0022208D"/>
    <w:rsid w:val="00223386"/>
    <w:rsid w:val="0022481F"/>
    <w:rsid w:val="0022718E"/>
    <w:rsid w:val="00231CC5"/>
    <w:rsid w:val="002333B6"/>
    <w:rsid w:val="00234442"/>
    <w:rsid w:val="002365C6"/>
    <w:rsid w:val="00236DB9"/>
    <w:rsid w:val="00240A56"/>
    <w:rsid w:val="0024407A"/>
    <w:rsid w:val="00244629"/>
    <w:rsid w:val="002464AF"/>
    <w:rsid w:val="002469BF"/>
    <w:rsid w:val="00246B61"/>
    <w:rsid w:val="00247EBD"/>
    <w:rsid w:val="00251A1E"/>
    <w:rsid w:val="00254451"/>
    <w:rsid w:val="00254A72"/>
    <w:rsid w:val="002558F9"/>
    <w:rsid w:val="002568DE"/>
    <w:rsid w:val="00257CC6"/>
    <w:rsid w:val="00261897"/>
    <w:rsid w:val="002620EA"/>
    <w:rsid w:val="00262341"/>
    <w:rsid w:val="002623CD"/>
    <w:rsid w:val="00263608"/>
    <w:rsid w:val="0026367A"/>
    <w:rsid w:val="00267EE5"/>
    <w:rsid w:val="002710C1"/>
    <w:rsid w:val="0027238D"/>
    <w:rsid w:val="00274CE5"/>
    <w:rsid w:val="00275DC5"/>
    <w:rsid w:val="00276260"/>
    <w:rsid w:val="00277D7E"/>
    <w:rsid w:val="002800E1"/>
    <w:rsid w:val="00280A00"/>
    <w:rsid w:val="00280EFA"/>
    <w:rsid w:val="00282D78"/>
    <w:rsid w:val="00283802"/>
    <w:rsid w:val="00283A3A"/>
    <w:rsid w:val="002848EC"/>
    <w:rsid w:val="00284922"/>
    <w:rsid w:val="00292303"/>
    <w:rsid w:val="002925FF"/>
    <w:rsid w:val="002927E0"/>
    <w:rsid w:val="0029362C"/>
    <w:rsid w:val="00294EA7"/>
    <w:rsid w:val="00294FEE"/>
    <w:rsid w:val="00297BFE"/>
    <w:rsid w:val="002A2E57"/>
    <w:rsid w:val="002A403C"/>
    <w:rsid w:val="002A5BB5"/>
    <w:rsid w:val="002B01D3"/>
    <w:rsid w:val="002B074D"/>
    <w:rsid w:val="002B2E2E"/>
    <w:rsid w:val="002B4941"/>
    <w:rsid w:val="002B6E9F"/>
    <w:rsid w:val="002C3DBB"/>
    <w:rsid w:val="002C4BCE"/>
    <w:rsid w:val="002C520D"/>
    <w:rsid w:val="002C572F"/>
    <w:rsid w:val="002C5F12"/>
    <w:rsid w:val="002C65E7"/>
    <w:rsid w:val="002D0D27"/>
    <w:rsid w:val="002D0DBD"/>
    <w:rsid w:val="002D16C6"/>
    <w:rsid w:val="002D1D40"/>
    <w:rsid w:val="002D2173"/>
    <w:rsid w:val="002D46D6"/>
    <w:rsid w:val="002D494D"/>
    <w:rsid w:val="002D5A93"/>
    <w:rsid w:val="002E154A"/>
    <w:rsid w:val="002E2F6A"/>
    <w:rsid w:val="002E316F"/>
    <w:rsid w:val="002E3617"/>
    <w:rsid w:val="002E510C"/>
    <w:rsid w:val="002E5851"/>
    <w:rsid w:val="002E62D9"/>
    <w:rsid w:val="002E6748"/>
    <w:rsid w:val="002E6870"/>
    <w:rsid w:val="002F0306"/>
    <w:rsid w:val="002F069C"/>
    <w:rsid w:val="002F1AAD"/>
    <w:rsid w:val="002F2234"/>
    <w:rsid w:val="002F6E60"/>
    <w:rsid w:val="002F7749"/>
    <w:rsid w:val="00301806"/>
    <w:rsid w:val="0030206E"/>
    <w:rsid w:val="00302E7C"/>
    <w:rsid w:val="00303320"/>
    <w:rsid w:val="00307D6A"/>
    <w:rsid w:val="00310ABA"/>
    <w:rsid w:val="0031141B"/>
    <w:rsid w:val="00312F63"/>
    <w:rsid w:val="00314DC8"/>
    <w:rsid w:val="003152BA"/>
    <w:rsid w:val="00316345"/>
    <w:rsid w:val="00316D4A"/>
    <w:rsid w:val="00317C4D"/>
    <w:rsid w:val="003206F5"/>
    <w:rsid w:val="00320ED8"/>
    <w:rsid w:val="00324F21"/>
    <w:rsid w:val="00325A0C"/>
    <w:rsid w:val="00325B6C"/>
    <w:rsid w:val="00326F98"/>
    <w:rsid w:val="003330F9"/>
    <w:rsid w:val="00334A54"/>
    <w:rsid w:val="0033516C"/>
    <w:rsid w:val="0033583C"/>
    <w:rsid w:val="00335BF2"/>
    <w:rsid w:val="00335DC9"/>
    <w:rsid w:val="003400F3"/>
    <w:rsid w:val="0034026A"/>
    <w:rsid w:val="00341724"/>
    <w:rsid w:val="00341ACA"/>
    <w:rsid w:val="003423AA"/>
    <w:rsid w:val="003423DF"/>
    <w:rsid w:val="00342FF4"/>
    <w:rsid w:val="00343977"/>
    <w:rsid w:val="00344BE1"/>
    <w:rsid w:val="00345F71"/>
    <w:rsid w:val="003474FC"/>
    <w:rsid w:val="0035076D"/>
    <w:rsid w:val="0035108F"/>
    <w:rsid w:val="0035183D"/>
    <w:rsid w:val="00351F39"/>
    <w:rsid w:val="003522CC"/>
    <w:rsid w:val="0035237A"/>
    <w:rsid w:val="00353B13"/>
    <w:rsid w:val="003550EC"/>
    <w:rsid w:val="00355B75"/>
    <w:rsid w:val="00356340"/>
    <w:rsid w:val="00360D19"/>
    <w:rsid w:val="0036779F"/>
    <w:rsid w:val="0036798D"/>
    <w:rsid w:val="00370D57"/>
    <w:rsid w:val="00371259"/>
    <w:rsid w:val="003718F5"/>
    <w:rsid w:val="00372719"/>
    <w:rsid w:val="00373293"/>
    <w:rsid w:val="003767B3"/>
    <w:rsid w:val="003768AF"/>
    <w:rsid w:val="003774DD"/>
    <w:rsid w:val="003775C4"/>
    <w:rsid w:val="00381962"/>
    <w:rsid w:val="00382FDB"/>
    <w:rsid w:val="003854C9"/>
    <w:rsid w:val="00386D45"/>
    <w:rsid w:val="00386F2A"/>
    <w:rsid w:val="00386F2E"/>
    <w:rsid w:val="0039007D"/>
    <w:rsid w:val="00391896"/>
    <w:rsid w:val="0039668F"/>
    <w:rsid w:val="003A0151"/>
    <w:rsid w:val="003A01D5"/>
    <w:rsid w:val="003A0389"/>
    <w:rsid w:val="003A28A3"/>
    <w:rsid w:val="003A2DF5"/>
    <w:rsid w:val="003A4C5C"/>
    <w:rsid w:val="003A4CCC"/>
    <w:rsid w:val="003A725B"/>
    <w:rsid w:val="003B0FDD"/>
    <w:rsid w:val="003B1567"/>
    <w:rsid w:val="003B5025"/>
    <w:rsid w:val="003B7E1F"/>
    <w:rsid w:val="003C01E7"/>
    <w:rsid w:val="003C0B44"/>
    <w:rsid w:val="003C20B1"/>
    <w:rsid w:val="003C3403"/>
    <w:rsid w:val="003C6A09"/>
    <w:rsid w:val="003C7773"/>
    <w:rsid w:val="003C7E15"/>
    <w:rsid w:val="003D08C5"/>
    <w:rsid w:val="003D0B99"/>
    <w:rsid w:val="003D473A"/>
    <w:rsid w:val="003D4DD6"/>
    <w:rsid w:val="003D5C16"/>
    <w:rsid w:val="003D6144"/>
    <w:rsid w:val="003D7F27"/>
    <w:rsid w:val="003E0E62"/>
    <w:rsid w:val="003E1043"/>
    <w:rsid w:val="003E1A37"/>
    <w:rsid w:val="003E28A3"/>
    <w:rsid w:val="003E5A55"/>
    <w:rsid w:val="003E5ED2"/>
    <w:rsid w:val="003F1FCD"/>
    <w:rsid w:val="003F22E2"/>
    <w:rsid w:val="003F2681"/>
    <w:rsid w:val="003F35A9"/>
    <w:rsid w:val="003F36A2"/>
    <w:rsid w:val="003F4E6A"/>
    <w:rsid w:val="003F52B9"/>
    <w:rsid w:val="003F75C6"/>
    <w:rsid w:val="004000A4"/>
    <w:rsid w:val="00400D91"/>
    <w:rsid w:val="004047D4"/>
    <w:rsid w:val="00405263"/>
    <w:rsid w:val="0040677C"/>
    <w:rsid w:val="00407108"/>
    <w:rsid w:val="004103F6"/>
    <w:rsid w:val="00410609"/>
    <w:rsid w:val="00411F46"/>
    <w:rsid w:val="00412A4D"/>
    <w:rsid w:val="004154FD"/>
    <w:rsid w:val="004163D4"/>
    <w:rsid w:val="004207A0"/>
    <w:rsid w:val="00421CB9"/>
    <w:rsid w:val="00422110"/>
    <w:rsid w:val="004224ED"/>
    <w:rsid w:val="0042364E"/>
    <w:rsid w:val="004240EF"/>
    <w:rsid w:val="004243DF"/>
    <w:rsid w:val="00424EF6"/>
    <w:rsid w:val="00426B12"/>
    <w:rsid w:val="00426FF2"/>
    <w:rsid w:val="00433D63"/>
    <w:rsid w:val="004340F8"/>
    <w:rsid w:val="00434AE7"/>
    <w:rsid w:val="00435D8E"/>
    <w:rsid w:val="00435DEF"/>
    <w:rsid w:val="004364B3"/>
    <w:rsid w:val="0043708C"/>
    <w:rsid w:val="00437A7A"/>
    <w:rsid w:val="004400C4"/>
    <w:rsid w:val="004425B5"/>
    <w:rsid w:val="00443142"/>
    <w:rsid w:val="0044388E"/>
    <w:rsid w:val="00443DFD"/>
    <w:rsid w:val="004441F6"/>
    <w:rsid w:val="00444BFC"/>
    <w:rsid w:val="0044611E"/>
    <w:rsid w:val="00446262"/>
    <w:rsid w:val="00450405"/>
    <w:rsid w:val="00450882"/>
    <w:rsid w:val="00452563"/>
    <w:rsid w:val="00455C4B"/>
    <w:rsid w:val="004565A3"/>
    <w:rsid w:val="00456CB6"/>
    <w:rsid w:val="004572B8"/>
    <w:rsid w:val="00460607"/>
    <w:rsid w:val="004612D0"/>
    <w:rsid w:val="004612E6"/>
    <w:rsid w:val="00462D9B"/>
    <w:rsid w:val="004643CC"/>
    <w:rsid w:val="00464585"/>
    <w:rsid w:val="004645AC"/>
    <w:rsid w:val="004656A0"/>
    <w:rsid w:val="00465FEE"/>
    <w:rsid w:val="0046719B"/>
    <w:rsid w:val="00467D6F"/>
    <w:rsid w:val="004724F5"/>
    <w:rsid w:val="0047308C"/>
    <w:rsid w:val="00474793"/>
    <w:rsid w:val="00474867"/>
    <w:rsid w:val="00476186"/>
    <w:rsid w:val="00476615"/>
    <w:rsid w:val="00481935"/>
    <w:rsid w:val="00481DC8"/>
    <w:rsid w:val="00481E1A"/>
    <w:rsid w:val="00482E3C"/>
    <w:rsid w:val="00483A0E"/>
    <w:rsid w:val="00483DF5"/>
    <w:rsid w:val="004846E0"/>
    <w:rsid w:val="00485884"/>
    <w:rsid w:val="00485C30"/>
    <w:rsid w:val="00486799"/>
    <w:rsid w:val="004869A5"/>
    <w:rsid w:val="00486D94"/>
    <w:rsid w:val="00491C4A"/>
    <w:rsid w:val="0049200F"/>
    <w:rsid w:val="004924D0"/>
    <w:rsid w:val="0049359D"/>
    <w:rsid w:val="004935D6"/>
    <w:rsid w:val="00494BD3"/>
    <w:rsid w:val="0049675B"/>
    <w:rsid w:val="00496F3D"/>
    <w:rsid w:val="00496F84"/>
    <w:rsid w:val="004A21AE"/>
    <w:rsid w:val="004A3E24"/>
    <w:rsid w:val="004A4129"/>
    <w:rsid w:val="004A4733"/>
    <w:rsid w:val="004A4CE1"/>
    <w:rsid w:val="004A5D9A"/>
    <w:rsid w:val="004A5EB5"/>
    <w:rsid w:val="004A776D"/>
    <w:rsid w:val="004B07AD"/>
    <w:rsid w:val="004B1D3D"/>
    <w:rsid w:val="004B1F51"/>
    <w:rsid w:val="004B28D6"/>
    <w:rsid w:val="004B2AEC"/>
    <w:rsid w:val="004B3D03"/>
    <w:rsid w:val="004B42BC"/>
    <w:rsid w:val="004B5E6B"/>
    <w:rsid w:val="004B6509"/>
    <w:rsid w:val="004B664C"/>
    <w:rsid w:val="004B6F51"/>
    <w:rsid w:val="004B7176"/>
    <w:rsid w:val="004C05A6"/>
    <w:rsid w:val="004C082A"/>
    <w:rsid w:val="004C0EC2"/>
    <w:rsid w:val="004C12CD"/>
    <w:rsid w:val="004C14CC"/>
    <w:rsid w:val="004C2C62"/>
    <w:rsid w:val="004C39BD"/>
    <w:rsid w:val="004C50B8"/>
    <w:rsid w:val="004C58FF"/>
    <w:rsid w:val="004C5F0E"/>
    <w:rsid w:val="004C5FDC"/>
    <w:rsid w:val="004C67F2"/>
    <w:rsid w:val="004C6D17"/>
    <w:rsid w:val="004C75DE"/>
    <w:rsid w:val="004C7C86"/>
    <w:rsid w:val="004D04E4"/>
    <w:rsid w:val="004D1120"/>
    <w:rsid w:val="004D23ED"/>
    <w:rsid w:val="004D2BA5"/>
    <w:rsid w:val="004D2FFC"/>
    <w:rsid w:val="004D455D"/>
    <w:rsid w:val="004D4BDB"/>
    <w:rsid w:val="004D61FF"/>
    <w:rsid w:val="004D68D4"/>
    <w:rsid w:val="004E14DB"/>
    <w:rsid w:val="004E1657"/>
    <w:rsid w:val="004E2AD6"/>
    <w:rsid w:val="004E41CE"/>
    <w:rsid w:val="004E5EBB"/>
    <w:rsid w:val="004E6719"/>
    <w:rsid w:val="004F04B0"/>
    <w:rsid w:val="004F19B1"/>
    <w:rsid w:val="004F21A8"/>
    <w:rsid w:val="004F261A"/>
    <w:rsid w:val="004F367A"/>
    <w:rsid w:val="004F4409"/>
    <w:rsid w:val="004F490D"/>
    <w:rsid w:val="004F529D"/>
    <w:rsid w:val="004F5F34"/>
    <w:rsid w:val="004F72A1"/>
    <w:rsid w:val="004F7B30"/>
    <w:rsid w:val="00500655"/>
    <w:rsid w:val="0050067B"/>
    <w:rsid w:val="00503274"/>
    <w:rsid w:val="00504DE1"/>
    <w:rsid w:val="0050566B"/>
    <w:rsid w:val="005068C2"/>
    <w:rsid w:val="005070BF"/>
    <w:rsid w:val="005072FA"/>
    <w:rsid w:val="0050769F"/>
    <w:rsid w:val="00507EFC"/>
    <w:rsid w:val="005103FE"/>
    <w:rsid w:val="005104F0"/>
    <w:rsid w:val="0051138E"/>
    <w:rsid w:val="00511D80"/>
    <w:rsid w:val="00511DF3"/>
    <w:rsid w:val="0051207F"/>
    <w:rsid w:val="00512BAF"/>
    <w:rsid w:val="005137F3"/>
    <w:rsid w:val="005143F6"/>
    <w:rsid w:val="00514D7F"/>
    <w:rsid w:val="00515374"/>
    <w:rsid w:val="0051641F"/>
    <w:rsid w:val="0051658E"/>
    <w:rsid w:val="005167EA"/>
    <w:rsid w:val="00517FDA"/>
    <w:rsid w:val="0052015C"/>
    <w:rsid w:val="005205C6"/>
    <w:rsid w:val="00524A72"/>
    <w:rsid w:val="005250B4"/>
    <w:rsid w:val="00525B3F"/>
    <w:rsid w:val="00526C39"/>
    <w:rsid w:val="00532188"/>
    <w:rsid w:val="00532495"/>
    <w:rsid w:val="00532B93"/>
    <w:rsid w:val="00533EB2"/>
    <w:rsid w:val="00534A10"/>
    <w:rsid w:val="0053584D"/>
    <w:rsid w:val="00536C68"/>
    <w:rsid w:val="0053782E"/>
    <w:rsid w:val="00540A10"/>
    <w:rsid w:val="005423CB"/>
    <w:rsid w:val="00544A68"/>
    <w:rsid w:val="00544B52"/>
    <w:rsid w:val="005456F6"/>
    <w:rsid w:val="00546434"/>
    <w:rsid w:val="00546A65"/>
    <w:rsid w:val="00550BB6"/>
    <w:rsid w:val="0055261B"/>
    <w:rsid w:val="00552634"/>
    <w:rsid w:val="00553828"/>
    <w:rsid w:val="00553DAF"/>
    <w:rsid w:val="005556EF"/>
    <w:rsid w:val="00562266"/>
    <w:rsid w:val="0056307D"/>
    <w:rsid w:val="005666E8"/>
    <w:rsid w:val="005672A0"/>
    <w:rsid w:val="00567528"/>
    <w:rsid w:val="0057045D"/>
    <w:rsid w:val="00572B15"/>
    <w:rsid w:val="00574680"/>
    <w:rsid w:val="00576004"/>
    <w:rsid w:val="00580102"/>
    <w:rsid w:val="00581009"/>
    <w:rsid w:val="00582723"/>
    <w:rsid w:val="0058403F"/>
    <w:rsid w:val="0058549D"/>
    <w:rsid w:val="005875BA"/>
    <w:rsid w:val="0058770A"/>
    <w:rsid w:val="00587BDB"/>
    <w:rsid w:val="00587FF3"/>
    <w:rsid w:val="00591E18"/>
    <w:rsid w:val="00592325"/>
    <w:rsid w:val="00592C31"/>
    <w:rsid w:val="00592E1E"/>
    <w:rsid w:val="00593368"/>
    <w:rsid w:val="005941DA"/>
    <w:rsid w:val="00594C6B"/>
    <w:rsid w:val="00595005"/>
    <w:rsid w:val="005951B8"/>
    <w:rsid w:val="005975FF"/>
    <w:rsid w:val="00597A07"/>
    <w:rsid w:val="00597DA3"/>
    <w:rsid w:val="005A02C6"/>
    <w:rsid w:val="005A3921"/>
    <w:rsid w:val="005A3F50"/>
    <w:rsid w:val="005A40D5"/>
    <w:rsid w:val="005A50DA"/>
    <w:rsid w:val="005A50FE"/>
    <w:rsid w:val="005A53CA"/>
    <w:rsid w:val="005A5988"/>
    <w:rsid w:val="005A696B"/>
    <w:rsid w:val="005A6E0C"/>
    <w:rsid w:val="005A6F61"/>
    <w:rsid w:val="005B19D9"/>
    <w:rsid w:val="005B2CD5"/>
    <w:rsid w:val="005B32DF"/>
    <w:rsid w:val="005B3C06"/>
    <w:rsid w:val="005B4BF3"/>
    <w:rsid w:val="005B4DD2"/>
    <w:rsid w:val="005B52BD"/>
    <w:rsid w:val="005B54BC"/>
    <w:rsid w:val="005B5843"/>
    <w:rsid w:val="005C3009"/>
    <w:rsid w:val="005C34C9"/>
    <w:rsid w:val="005C377E"/>
    <w:rsid w:val="005C37FC"/>
    <w:rsid w:val="005C600A"/>
    <w:rsid w:val="005D1B8B"/>
    <w:rsid w:val="005D235C"/>
    <w:rsid w:val="005D29C2"/>
    <w:rsid w:val="005D3276"/>
    <w:rsid w:val="005D3CBA"/>
    <w:rsid w:val="005D5EDE"/>
    <w:rsid w:val="005D6D97"/>
    <w:rsid w:val="005E01E3"/>
    <w:rsid w:val="005E099D"/>
    <w:rsid w:val="005E13DF"/>
    <w:rsid w:val="005E1B6E"/>
    <w:rsid w:val="005E4620"/>
    <w:rsid w:val="005E5C2C"/>
    <w:rsid w:val="005E6BB6"/>
    <w:rsid w:val="005E7063"/>
    <w:rsid w:val="005F029E"/>
    <w:rsid w:val="005F093F"/>
    <w:rsid w:val="005F24C2"/>
    <w:rsid w:val="005F534E"/>
    <w:rsid w:val="005F6629"/>
    <w:rsid w:val="005F6C28"/>
    <w:rsid w:val="005F7CD9"/>
    <w:rsid w:val="00600E27"/>
    <w:rsid w:val="00601004"/>
    <w:rsid w:val="00602026"/>
    <w:rsid w:val="00603C9F"/>
    <w:rsid w:val="00603FDE"/>
    <w:rsid w:val="0060459B"/>
    <w:rsid w:val="0060520C"/>
    <w:rsid w:val="00605A38"/>
    <w:rsid w:val="00607B4A"/>
    <w:rsid w:val="00610CAD"/>
    <w:rsid w:val="00610D70"/>
    <w:rsid w:val="0061215C"/>
    <w:rsid w:val="00621D06"/>
    <w:rsid w:val="00621F1E"/>
    <w:rsid w:val="006223DD"/>
    <w:rsid w:val="0062427C"/>
    <w:rsid w:val="00625174"/>
    <w:rsid w:val="00625535"/>
    <w:rsid w:val="006263E7"/>
    <w:rsid w:val="00627DF9"/>
    <w:rsid w:val="0063027A"/>
    <w:rsid w:val="006305D7"/>
    <w:rsid w:val="00631F64"/>
    <w:rsid w:val="0063206C"/>
    <w:rsid w:val="0063405D"/>
    <w:rsid w:val="00634ACC"/>
    <w:rsid w:val="0063619D"/>
    <w:rsid w:val="00637C5F"/>
    <w:rsid w:val="00640323"/>
    <w:rsid w:val="0064088E"/>
    <w:rsid w:val="0064164A"/>
    <w:rsid w:val="00641785"/>
    <w:rsid w:val="0064241D"/>
    <w:rsid w:val="00643D88"/>
    <w:rsid w:val="006441DA"/>
    <w:rsid w:val="006457CC"/>
    <w:rsid w:val="006474E8"/>
    <w:rsid w:val="006479C6"/>
    <w:rsid w:val="0065150B"/>
    <w:rsid w:val="006528AF"/>
    <w:rsid w:val="00652A58"/>
    <w:rsid w:val="006557BB"/>
    <w:rsid w:val="00655A6F"/>
    <w:rsid w:val="00657C38"/>
    <w:rsid w:val="00660A81"/>
    <w:rsid w:val="006616AB"/>
    <w:rsid w:val="006620B0"/>
    <w:rsid w:val="006624CD"/>
    <w:rsid w:val="00663244"/>
    <w:rsid w:val="00664E6E"/>
    <w:rsid w:val="00665C9C"/>
    <w:rsid w:val="0066615E"/>
    <w:rsid w:val="0066722F"/>
    <w:rsid w:val="0067121D"/>
    <w:rsid w:val="00674BD8"/>
    <w:rsid w:val="0067506F"/>
    <w:rsid w:val="006750E2"/>
    <w:rsid w:val="006751E7"/>
    <w:rsid w:val="00676543"/>
    <w:rsid w:val="00677516"/>
    <w:rsid w:val="00680873"/>
    <w:rsid w:val="006817F4"/>
    <w:rsid w:val="006826C3"/>
    <w:rsid w:val="00684C9F"/>
    <w:rsid w:val="00684FEF"/>
    <w:rsid w:val="00686529"/>
    <w:rsid w:val="006900DB"/>
    <w:rsid w:val="00690B91"/>
    <w:rsid w:val="00690DEA"/>
    <w:rsid w:val="0069118B"/>
    <w:rsid w:val="00691E9E"/>
    <w:rsid w:val="00693AB2"/>
    <w:rsid w:val="0069474D"/>
    <w:rsid w:val="00694785"/>
    <w:rsid w:val="00697183"/>
    <w:rsid w:val="00697373"/>
    <w:rsid w:val="00697C77"/>
    <w:rsid w:val="006A15A4"/>
    <w:rsid w:val="006A17C9"/>
    <w:rsid w:val="006A247F"/>
    <w:rsid w:val="006A2BDA"/>
    <w:rsid w:val="006A3569"/>
    <w:rsid w:val="006A3C23"/>
    <w:rsid w:val="006A44F2"/>
    <w:rsid w:val="006A4EB7"/>
    <w:rsid w:val="006A5303"/>
    <w:rsid w:val="006A55CF"/>
    <w:rsid w:val="006B1270"/>
    <w:rsid w:val="006B16CA"/>
    <w:rsid w:val="006B1D61"/>
    <w:rsid w:val="006B2914"/>
    <w:rsid w:val="006B2C7D"/>
    <w:rsid w:val="006B43E4"/>
    <w:rsid w:val="006B4A79"/>
    <w:rsid w:val="006B5E8E"/>
    <w:rsid w:val="006B78E9"/>
    <w:rsid w:val="006C0AC4"/>
    <w:rsid w:val="006C13D7"/>
    <w:rsid w:val="006C1477"/>
    <w:rsid w:val="006C23A8"/>
    <w:rsid w:val="006C2615"/>
    <w:rsid w:val="006C5E9E"/>
    <w:rsid w:val="006C683D"/>
    <w:rsid w:val="006D06C0"/>
    <w:rsid w:val="006D2061"/>
    <w:rsid w:val="006D27C9"/>
    <w:rsid w:val="006D33E7"/>
    <w:rsid w:val="006D47EB"/>
    <w:rsid w:val="006D549A"/>
    <w:rsid w:val="006D55E5"/>
    <w:rsid w:val="006D5F23"/>
    <w:rsid w:val="006D7189"/>
    <w:rsid w:val="006D7ADE"/>
    <w:rsid w:val="006E0DF7"/>
    <w:rsid w:val="006E0EFA"/>
    <w:rsid w:val="006E280C"/>
    <w:rsid w:val="006E30D2"/>
    <w:rsid w:val="006E3407"/>
    <w:rsid w:val="006E3F77"/>
    <w:rsid w:val="006E4DCE"/>
    <w:rsid w:val="006E7117"/>
    <w:rsid w:val="006E7C39"/>
    <w:rsid w:val="006F1419"/>
    <w:rsid w:val="006F214D"/>
    <w:rsid w:val="006F3D8E"/>
    <w:rsid w:val="006F43D5"/>
    <w:rsid w:val="006F6446"/>
    <w:rsid w:val="00700156"/>
    <w:rsid w:val="00700210"/>
    <w:rsid w:val="007014B5"/>
    <w:rsid w:val="00701979"/>
    <w:rsid w:val="007039B0"/>
    <w:rsid w:val="00703A29"/>
    <w:rsid w:val="00704573"/>
    <w:rsid w:val="00704C75"/>
    <w:rsid w:val="0070784E"/>
    <w:rsid w:val="00710F74"/>
    <w:rsid w:val="007120C7"/>
    <w:rsid w:val="00716117"/>
    <w:rsid w:val="00716BEF"/>
    <w:rsid w:val="007172DB"/>
    <w:rsid w:val="00722762"/>
    <w:rsid w:val="0072362E"/>
    <w:rsid w:val="00724E38"/>
    <w:rsid w:val="0072535E"/>
    <w:rsid w:val="00726EC7"/>
    <w:rsid w:val="00730ABD"/>
    <w:rsid w:val="00730EF8"/>
    <w:rsid w:val="00731FFB"/>
    <w:rsid w:val="00732683"/>
    <w:rsid w:val="00733709"/>
    <w:rsid w:val="00733751"/>
    <w:rsid w:val="0073737B"/>
    <w:rsid w:val="00737D96"/>
    <w:rsid w:val="00742000"/>
    <w:rsid w:val="00742D0F"/>
    <w:rsid w:val="00742D2C"/>
    <w:rsid w:val="0074516D"/>
    <w:rsid w:val="007457AA"/>
    <w:rsid w:val="0074678D"/>
    <w:rsid w:val="0075237D"/>
    <w:rsid w:val="00753508"/>
    <w:rsid w:val="00753F9E"/>
    <w:rsid w:val="00754252"/>
    <w:rsid w:val="0075454F"/>
    <w:rsid w:val="00755504"/>
    <w:rsid w:val="00755FC6"/>
    <w:rsid w:val="00757CFD"/>
    <w:rsid w:val="00761498"/>
    <w:rsid w:val="00763BED"/>
    <w:rsid w:val="0076404D"/>
    <w:rsid w:val="00764243"/>
    <w:rsid w:val="00767187"/>
    <w:rsid w:val="00772014"/>
    <w:rsid w:val="00773152"/>
    <w:rsid w:val="00774340"/>
    <w:rsid w:val="0077541F"/>
    <w:rsid w:val="00776F3F"/>
    <w:rsid w:val="00781569"/>
    <w:rsid w:val="00782722"/>
    <w:rsid w:val="00782C7D"/>
    <w:rsid w:val="00783B60"/>
    <w:rsid w:val="00783C08"/>
    <w:rsid w:val="00784119"/>
    <w:rsid w:val="00784C7B"/>
    <w:rsid w:val="00785D0F"/>
    <w:rsid w:val="007869C5"/>
    <w:rsid w:val="007872C4"/>
    <w:rsid w:val="00790EE0"/>
    <w:rsid w:val="00791D1F"/>
    <w:rsid w:val="00792F7B"/>
    <w:rsid w:val="00793533"/>
    <w:rsid w:val="007938FC"/>
    <w:rsid w:val="00793BCF"/>
    <w:rsid w:val="007961DE"/>
    <w:rsid w:val="00796C8A"/>
    <w:rsid w:val="007A1FCA"/>
    <w:rsid w:val="007A2720"/>
    <w:rsid w:val="007A3307"/>
    <w:rsid w:val="007A71ED"/>
    <w:rsid w:val="007A7B26"/>
    <w:rsid w:val="007A7D0B"/>
    <w:rsid w:val="007B0894"/>
    <w:rsid w:val="007B6A08"/>
    <w:rsid w:val="007B7E32"/>
    <w:rsid w:val="007B7EA9"/>
    <w:rsid w:val="007C49A2"/>
    <w:rsid w:val="007C4BF4"/>
    <w:rsid w:val="007C4D0F"/>
    <w:rsid w:val="007C4D92"/>
    <w:rsid w:val="007C5255"/>
    <w:rsid w:val="007C5A54"/>
    <w:rsid w:val="007C5C92"/>
    <w:rsid w:val="007C69CD"/>
    <w:rsid w:val="007C72AE"/>
    <w:rsid w:val="007C7413"/>
    <w:rsid w:val="007D0979"/>
    <w:rsid w:val="007D0FCB"/>
    <w:rsid w:val="007D171E"/>
    <w:rsid w:val="007D22A7"/>
    <w:rsid w:val="007D34BA"/>
    <w:rsid w:val="007D3991"/>
    <w:rsid w:val="007D4573"/>
    <w:rsid w:val="007D4656"/>
    <w:rsid w:val="007D7EE8"/>
    <w:rsid w:val="007E0198"/>
    <w:rsid w:val="007E1506"/>
    <w:rsid w:val="007E3434"/>
    <w:rsid w:val="007E486D"/>
    <w:rsid w:val="007E4ECC"/>
    <w:rsid w:val="007E56E5"/>
    <w:rsid w:val="007E5A8B"/>
    <w:rsid w:val="007E5F21"/>
    <w:rsid w:val="007F0684"/>
    <w:rsid w:val="007F1E57"/>
    <w:rsid w:val="007F1F9E"/>
    <w:rsid w:val="007F38DE"/>
    <w:rsid w:val="007F3B9B"/>
    <w:rsid w:val="007F5A97"/>
    <w:rsid w:val="007F5B4D"/>
    <w:rsid w:val="007F6A7C"/>
    <w:rsid w:val="007F7163"/>
    <w:rsid w:val="007F716F"/>
    <w:rsid w:val="007F79A4"/>
    <w:rsid w:val="00800C2A"/>
    <w:rsid w:val="008010C5"/>
    <w:rsid w:val="00802F18"/>
    <w:rsid w:val="008035BB"/>
    <w:rsid w:val="00803DB7"/>
    <w:rsid w:val="0080589D"/>
    <w:rsid w:val="00805A17"/>
    <w:rsid w:val="008060D1"/>
    <w:rsid w:val="008106EB"/>
    <w:rsid w:val="00811C76"/>
    <w:rsid w:val="00811DC4"/>
    <w:rsid w:val="008127D4"/>
    <w:rsid w:val="00814F3F"/>
    <w:rsid w:val="00815142"/>
    <w:rsid w:val="00815190"/>
    <w:rsid w:val="00815277"/>
    <w:rsid w:val="008161D0"/>
    <w:rsid w:val="00816E5A"/>
    <w:rsid w:val="00817B9C"/>
    <w:rsid w:val="00821FA9"/>
    <w:rsid w:val="0082429F"/>
    <w:rsid w:val="00824306"/>
    <w:rsid w:val="00830C67"/>
    <w:rsid w:val="00831764"/>
    <w:rsid w:val="00831F07"/>
    <w:rsid w:val="008339AC"/>
    <w:rsid w:val="00833CB4"/>
    <w:rsid w:val="0083439F"/>
    <w:rsid w:val="00835F2A"/>
    <w:rsid w:val="00836F00"/>
    <w:rsid w:val="0083746E"/>
    <w:rsid w:val="0084160C"/>
    <w:rsid w:val="00844C40"/>
    <w:rsid w:val="008459E2"/>
    <w:rsid w:val="00845AD9"/>
    <w:rsid w:val="00847A62"/>
    <w:rsid w:val="00850F55"/>
    <w:rsid w:val="00852AE3"/>
    <w:rsid w:val="008531B7"/>
    <w:rsid w:val="00853DEB"/>
    <w:rsid w:val="00856956"/>
    <w:rsid w:val="00856DE2"/>
    <w:rsid w:val="0085785F"/>
    <w:rsid w:val="00860CE3"/>
    <w:rsid w:val="00860DF0"/>
    <w:rsid w:val="008621C2"/>
    <w:rsid w:val="00863842"/>
    <w:rsid w:val="008651EC"/>
    <w:rsid w:val="008656D3"/>
    <w:rsid w:val="0086696D"/>
    <w:rsid w:val="00867B64"/>
    <w:rsid w:val="00867F10"/>
    <w:rsid w:val="008702D9"/>
    <w:rsid w:val="008709B6"/>
    <w:rsid w:val="00871C8D"/>
    <w:rsid w:val="008725BC"/>
    <w:rsid w:val="00873CE4"/>
    <w:rsid w:val="00876E54"/>
    <w:rsid w:val="00880411"/>
    <w:rsid w:val="008847DA"/>
    <w:rsid w:val="00887743"/>
    <w:rsid w:val="00887F15"/>
    <w:rsid w:val="008900AA"/>
    <w:rsid w:val="00890975"/>
    <w:rsid w:val="00891C77"/>
    <w:rsid w:val="008936D0"/>
    <w:rsid w:val="00894CA4"/>
    <w:rsid w:val="00895574"/>
    <w:rsid w:val="00895F7A"/>
    <w:rsid w:val="008966EB"/>
    <w:rsid w:val="008A0EF2"/>
    <w:rsid w:val="008A0F41"/>
    <w:rsid w:val="008A17D4"/>
    <w:rsid w:val="008A1FA6"/>
    <w:rsid w:val="008A300E"/>
    <w:rsid w:val="008A4434"/>
    <w:rsid w:val="008A5321"/>
    <w:rsid w:val="008A5D43"/>
    <w:rsid w:val="008A63F9"/>
    <w:rsid w:val="008A7553"/>
    <w:rsid w:val="008B0E64"/>
    <w:rsid w:val="008B242C"/>
    <w:rsid w:val="008B3867"/>
    <w:rsid w:val="008B7B40"/>
    <w:rsid w:val="008C078A"/>
    <w:rsid w:val="008C1BBC"/>
    <w:rsid w:val="008C468A"/>
    <w:rsid w:val="008C4A57"/>
    <w:rsid w:val="008C4BDB"/>
    <w:rsid w:val="008C6BCC"/>
    <w:rsid w:val="008C756C"/>
    <w:rsid w:val="008D0722"/>
    <w:rsid w:val="008D1C74"/>
    <w:rsid w:val="008D1D10"/>
    <w:rsid w:val="008D2303"/>
    <w:rsid w:val="008D2778"/>
    <w:rsid w:val="008D2EBB"/>
    <w:rsid w:val="008D3341"/>
    <w:rsid w:val="008D36E2"/>
    <w:rsid w:val="008D3AF5"/>
    <w:rsid w:val="008D4509"/>
    <w:rsid w:val="008D4A5D"/>
    <w:rsid w:val="008D4FFB"/>
    <w:rsid w:val="008D59B2"/>
    <w:rsid w:val="008E2DD2"/>
    <w:rsid w:val="008E3263"/>
    <w:rsid w:val="008E456D"/>
    <w:rsid w:val="008E4ABD"/>
    <w:rsid w:val="008E63CF"/>
    <w:rsid w:val="008E7575"/>
    <w:rsid w:val="008F03ED"/>
    <w:rsid w:val="008F0AFC"/>
    <w:rsid w:val="008F391D"/>
    <w:rsid w:val="008F544F"/>
    <w:rsid w:val="008F708D"/>
    <w:rsid w:val="008F76FE"/>
    <w:rsid w:val="00900DFD"/>
    <w:rsid w:val="00903286"/>
    <w:rsid w:val="00905EE9"/>
    <w:rsid w:val="0090640F"/>
    <w:rsid w:val="0090641E"/>
    <w:rsid w:val="00907F72"/>
    <w:rsid w:val="009105A6"/>
    <w:rsid w:val="009108A3"/>
    <w:rsid w:val="0091142E"/>
    <w:rsid w:val="00912467"/>
    <w:rsid w:val="00913EA0"/>
    <w:rsid w:val="009153AC"/>
    <w:rsid w:val="00915AED"/>
    <w:rsid w:val="00916901"/>
    <w:rsid w:val="00916B0C"/>
    <w:rsid w:val="009173C3"/>
    <w:rsid w:val="00917D00"/>
    <w:rsid w:val="00920793"/>
    <w:rsid w:val="009217F8"/>
    <w:rsid w:val="0092188D"/>
    <w:rsid w:val="009225E3"/>
    <w:rsid w:val="0092275C"/>
    <w:rsid w:val="0092289A"/>
    <w:rsid w:val="00923E4B"/>
    <w:rsid w:val="009252DC"/>
    <w:rsid w:val="00925831"/>
    <w:rsid w:val="00927191"/>
    <w:rsid w:val="009277E5"/>
    <w:rsid w:val="00930495"/>
    <w:rsid w:val="00931262"/>
    <w:rsid w:val="0093136E"/>
    <w:rsid w:val="0093162A"/>
    <w:rsid w:val="00934B69"/>
    <w:rsid w:val="009353A1"/>
    <w:rsid w:val="00935FEC"/>
    <w:rsid w:val="009402E4"/>
    <w:rsid w:val="00942B27"/>
    <w:rsid w:val="00943E45"/>
    <w:rsid w:val="00946A74"/>
    <w:rsid w:val="009472EC"/>
    <w:rsid w:val="0095035D"/>
    <w:rsid w:val="009515DE"/>
    <w:rsid w:val="00952AC8"/>
    <w:rsid w:val="00952D37"/>
    <w:rsid w:val="00952F6E"/>
    <w:rsid w:val="0095412C"/>
    <w:rsid w:val="00954372"/>
    <w:rsid w:val="0095459F"/>
    <w:rsid w:val="009548C4"/>
    <w:rsid w:val="00960DF5"/>
    <w:rsid w:val="00961F6A"/>
    <w:rsid w:val="00962C87"/>
    <w:rsid w:val="00962E14"/>
    <w:rsid w:val="00963A3A"/>
    <w:rsid w:val="009641F9"/>
    <w:rsid w:val="00964F25"/>
    <w:rsid w:val="00964FCF"/>
    <w:rsid w:val="0096736E"/>
    <w:rsid w:val="009702F3"/>
    <w:rsid w:val="00970382"/>
    <w:rsid w:val="00971326"/>
    <w:rsid w:val="00972C3A"/>
    <w:rsid w:val="0097308B"/>
    <w:rsid w:val="0097674A"/>
    <w:rsid w:val="00982AE5"/>
    <w:rsid w:val="00982D46"/>
    <w:rsid w:val="0098362A"/>
    <w:rsid w:val="00983AD0"/>
    <w:rsid w:val="00985074"/>
    <w:rsid w:val="00985235"/>
    <w:rsid w:val="00985782"/>
    <w:rsid w:val="00990905"/>
    <w:rsid w:val="009931ED"/>
    <w:rsid w:val="00995528"/>
    <w:rsid w:val="00995E72"/>
    <w:rsid w:val="009968BC"/>
    <w:rsid w:val="009A0417"/>
    <w:rsid w:val="009A0D46"/>
    <w:rsid w:val="009A21B0"/>
    <w:rsid w:val="009A2902"/>
    <w:rsid w:val="009A360F"/>
    <w:rsid w:val="009A59EB"/>
    <w:rsid w:val="009A6E1E"/>
    <w:rsid w:val="009A70A3"/>
    <w:rsid w:val="009B0391"/>
    <w:rsid w:val="009B1113"/>
    <w:rsid w:val="009B262B"/>
    <w:rsid w:val="009B2F29"/>
    <w:rsid w:val="009B3EDC"/>
    <w:rsid w:val="009B4142"/>
    <w:rsid w:val="009B4262"/>
    <w:rsid w:val="009B443D"/>
    <w:rsid w:val="009B536B"/>
    <w:rsid w:val="009B68D1"/>
    <w:rsid w:val="009C062A"/>
    <w:rsid w:val="009C2A0D"/>
    <w:rsid w:val="009C3001"/>
    <w:rsid w:val="009C3FA0"/>
    <w:rsid w:val="009C4E1F"/>
    <w:rsid w:val="009C6A35"/>
    <w:rsid w:val="009C6D27"/>
    <w:rsid w:val="009C72A9"/>
    <w:rsid w:val="009D0126"/>
    <w:rsid w:val="009D0C40"/>
    <w:rsid w:val="009D1302"/>
    <w:rsid w:val="009D476F"/>
    <w:rsid w:val="009D48D0"/>
    <w:rsid w:val="009D6320"/>
    <w:rsid w:val="009D78CB"/>
    <w:rsid w:val="009E09AF"/>
    <w:rsid w:val="009E38B8"/>
    <w:rsid w:val="009E3A26"/>
    <w:rsid w:val="009E526B"/>
    <w:rsid w:val="009E7491"/>
    <w:rsid w:val="009E7831"/>
    <w:rsid w:val="009E7C1F"/>
    <w:rsid w:val="009E7F73"/>
    <w:rsid w:val="009F34D4"/>
    <w:rsid w:val="009F3569"/>
    <w:rsid w:val="009F3AEC"/>
    <w:rsid w:val="009F51A5"/>
    <w:rsid w:val="009F6DAE"/>
    <w:rsid w:val="009F723D"/>
    <w:rsid w:val="009F7AE7"/>
    <w:rsid w:val="00A00455"/>
    <w:rsid w:val="00A00867"/>
    <w:rsid w:val="00A02C2D"/>
    <w:rsid w:val="00A02D1E"/>
    <w:rsid w:val="00A05735"/>
    <w:rsid w:val="00A06B4E"/>
    <w:rsid w:val="00A077E3"/>
    <w:rsid w:val="00A12FC7"/>
    <w:rsid w:val="00A13517"/>
    <w:rsid w:val="00A13871"/>
    <w:rsid w:val="00A14298"/>
    <w:rsid w:val="00A219BD"/>
    <w:rsid w:val="00A237EF"/>
    <w:rsid w:val="00A243CC"/>
    <w:rsid w:val="00A248B8"/>
    <w:rsid w:val="00A251DA"/>
    <w:rsid w:val="00A265AB"/>
    <w:rsid w:val="00A2786F"/>
    <w:rsid w:val="00A305F0"/>
    <w:rsid w:val="00A3093D"/>
    <w:rsid w:val="00A30998"/>
    <w:rsid w:val="00A31548"/>
    <w:rsid w:val="00A3322C"/>
    <w:rsid w:val="00A365CD"/>
    <w:rsid w:val="00A36D2F"/>
    <w:rsid w:val="00A3716E"/>
    <w:rsid w:val="00A375A5"/>
    <w:rsid w:val="00A41B45"/>
    <w:rsid w:val="00A41CB2"/>
    <w:rsid w:val="00A447B0"/>
    <w:rsid w:val="00A455D2"/>
    <w:rsid w:val="00A46992"/>
    <w:rsid w:val="00A478C9"/>
    <w:rsid w:val="00A47B65"/>
    <w:rsid w:val="00A50091"/>
    <w:rsid w:val="00A5057F"/>
    <w:rsid w:val="00A52105"/>
    <w:rsid w:val="00A5304F"/>
    <w:rsid w:val="00A53C30"/>
    <w:rsid w:val="00A53CEA"/>
    <w:rsid w:val="00A54F92"/>
    <w:rsid w:val="00A554ED"/>
    <w:rsid w:val="00A563A9"/>
    <w:rsid w:val="00A56828"/>
    <w:rsid w:val="00A56FB7"/>
    <w:rsid w:val="00A571A9"/>
    <w:rsid w:val="00A572C9"/>
    <w:rsid w:val="00A61028"/>
    <w:rsid w:val="00A62276"/>
    <w:rsid w:val="00A6432A"/>
    <w:rsid w:val="00A64CA1"/>
    <w:rsid w:val="00A65273"/>
    <w:rsid w:val="00A71CDF"/>
    <w:rsid w:val="00A72013"/>
    <w:rsid w:val="00A72D9E"/>
    <w:rsid w:val="00A75DA9"/>
    <w:rsid w:val="00A77627"/>
    <w:rsid w:val="00A8052C"/>
    <w:rsid w:val="00A80E3A"/>
    <w:rsid w:val="00A81B04"/>
    <w:rsid w:val="00A821D3"/>
    <w:rsid w:val="00A8254C"/>
    <w:rsid w:val="00A8285A"/>
    <w:rsid w:val="00A83D93"/>
    <w:rsid w:val="00A83EB1"/>
    <w:rsid w:val="00A91CC4"/>
    <w:rsid w:val="00A92D4B"/>
    <w:rsid w:val="00A92DD4"/>
    <w:rsid w:val="00A93D4A"/>
    <w:rsid w:val="00A965C9"/>
    <w:rsid w:val="00A97474"/>
    <w:rsid w:val="00A97E8C"/>
    <w:rsid w:val="00AA01A1"/>
    <w:rsid w:val="00AA1298"/>
    <w:rsid w:val="00AA1315"/>
    <w:rsid w:val="00AA1C63"/>
    <w:rsid w:val="00AA34A0"/>
    <w:rsid w:val="00AA441C"/>
    <w:rsid w:val="00AA45A1"/>
    <w:rsid w:val="00AA6407"/>
    <w:rsid w:val="00AA6963"/>
    <w:rsid w:val="00AA74F1"/>
    <w:rsid w:val="00AA7644"/>
    <w:rsid w:val="00AB1235"/>
    <w:rsid w:val="00AB35F9"/>
    <w:rsid w:val="00AB5D8C"/>
    <w:rsid w:val="00AB6712"/>
    <w:rsid w:val="00AB6E42"/>
    <w:rsid w:val="00AC0D0D"/>
    <w:rsid w:val="00AC14C9"/>
    <w:rsid w:val="00AC2D05"/>
    <w:rsid w:val="00AC3A32"/>
    <w:rsid w:val="00AC5A26"/>
    <w:rsid w:val="00AC69FE"/>
    <w:rsid w:val="00AC6A8D"/>
    <w:rsid w:val="00AD0036"/>
    <w:rsid w:val="00AD00A1"/>
    <w:rsid w:val="00AD0E93"/>
    <w:rsid w:val="00AD166B"/>
    <w:rsid w:val="00AD1852"/>
    <w:rsid w:val="00AD27AD"/>
    <w:rsid w:val="00AD28E0"/>
    <w:rsid w:val="00AD4DBF"/>
    <w:rsid w:val="00AD4FA9"/>
    <w:rsid w:val="00AD512E"/>
    <w:rsid w:val="00AD5CCA"/>
    <w:rsid w:val="00AE06C9"/>
    <w:rsid w:val="00AE1BFA"/>
    <w:rsid w:val="00AE206C"/>
    <w:rsid w:val="00AE43B5"/>
    <w:rsid w:val="00AE4C62"/>
    <w:rsid w:val="00AE66D7"/>
    <w:rsid w:val="00AE76FC"/>
    <w:rsid w:val="00AE7878"/>
    <w:rsid w:val="00AF0762"/>
    <w:rsid w:val="00AF0AE6"/>
    <w:rsid w:val="00AF2A2B"/>
    <w:rsid w:val="00AF3136"/>
    <w:rsid w:val="00AF36F4"/>
    <w:rsid w:val="00AF3F6D"/>
    <w:rsid w:val="00AF46F3"/>
    <w:rsid w:val="00AF5562"/>
    <w:rsid w:val="00AF5AE2"/>
    <w:rsid w:val="00AF5D6C"/>
    <w:rsid w:val="00AF74D1"/>
    <w:rsid w:val="00B018A8"/>
    <w:rsid w:val="00B02AFF"/>
    <w:rsid w:val="00B0453E"/>
    <w:rsid w:val="00B0587E"/>
    <w:rsid w:val="00B058D1"/>
    <w:rsid w:val="00B07898"/>
    <w:rsid w:val="00B1028D"/>
    <w:rsid w:val="00B107AC"/>
    <w:rsid w:val="00B10A3C"/>
    <w:rsid w:val="00B132CA"/>
    <w:rsid w:val="00B15B83"/>
    <w:rsid w:val="00B251B1"/>
    <w:rsid w:val="00B25A71"/>
    <w:rsid w:val="00B25A96"/>
    <w:rsid w:val="00B262BC"/>
    <w:rsid w:val="00B32D50"/>
    <w:rsid w:val="00B335D9"/>
    <w:rsid w:val="00B361F9"/>
    <w:rsid w:val="00B3624D"/>
    <w:rsid w:val="00B42F24"/>
    <w:rsid w:val="00B43124"/>
    <w:rsid w:val="00B43E71"/>
    <w:rsid w:val="00B44487"/>
    <w:rsid w:val="00B44BE1"/>
    <w:rsid w:val="00B451B1"/>
    <w:rsid w:val="00B456B6"/>
    <w:rsid w:val="00B463DF"/>
    <w:rsid w:val="00B50322"/>
    <w:rsid w:val="00B503B9"/>
    <w:rsid w:val="00B50D41"/>
    <w:rsid w:val="00B51ED1"/>
    <w:rsid w:val="00B57B82"/>
    <w:rsid w:val="00B61F7E"/>
    <w:rsid w:val="00B632F9"/>
    <w:rsid w:val="00B6469A"/>
    <w:rsid w:val="00B654A4"/>
    <w:rsid w:val="00B655BE"/>
    <w:rsid w:val="00B6625A"/>
    <w:rsid w:val="00B67843"/>
    <w:rsid w:val="00B7161B"/>
    <w:rsid w:val="00B71A15"/>
    <w:rsid w:val="00B72C15"/>
    <w:rsid w:val="00B73672"/>
    <w:rsid w:val="00B743DF"/>
    <w:rsid w:val="00B74AED"/>
    <w:rsid w:val="00B75278"/>
    <w:rsid w:val="00B7612F"/>
    <w:rsid w:val="00B764FF"/>
    <w:rsid w:val="00B81B90"/>
    <w:rsid w:val="00B847C1"/>
    <w:rsid w:val="00B84BFA"/>
    <w:rsid w:val="00B84DE1"/>
    <w:rsid w:val="00B851D6"/>
    <w:rsid w:val="00B85392"/>
    <w:rsid w:val="00B8762D"/>
    <w:rsid w:val="00B87818"/>
    <w:rsid w:val="00B91BBF"/>
    <w:rsid w:val="00B92E64"/>
    <w:rsid w:val="00B932A1"/>
    <w:rsid w:val="00B94A7C"/>
    <w:rsid w:val="00B94E9C"/>
    <w:rsid w:val="00B961D8"/>
    <w:rsid w:val="00B96D3D"/>
    <w:rsid w:val="00B979FA"/>
    <w:rsid w:val="00BA002A"/>
    <w:rsid w:val="00BA126F"/>
    <w:rsid w:val="00BA141D"/>
    <w:rsid w:val="00BA2E50"/>
    <w:rsid w:val="00BA62DC"/>
    <w:rsid w:val="00BA7059"/>
    <w:rsid w:val="00BA7145"/>
    <w:rsid w:val="00BA7A34"/>
    <w:rsid w:val="00BB047A"/>
    <w:rsid w:val="00BB0747"/>
    <w:rsid w:val="00BB09BE"/>
    <w:rsid w:val="00BB2B49"/>
    <w:rsid w:val="00BB38F2"/>
    <w:rsid w:val="00BB44CB"/>
    <w:rsid w:val="00BB4E10"/>
    <w:rsid w:val="00BB50B8"/>
    <w:rsid w:val="00BB605B"/>
    <w:rsid w:val="00BB6593"/>
    <w:rsid w:val="00BB7C53"/>
    <w:rsid w:val="00BC01AF"/>
    <w:rsid w:val="00BC197C"/>
    <w:rsid w:val="00BC1E23"/>
    <w:rsid w:val="00BC1EEB"/>
    <w:rsid w:val="00BC239A"/>
    <w:rsid w:val="00BC300A"/>
    <w:rsid w:val="00BC4B10"/>
    <w:rsid w:val="00BC580E"/>
    <w:rsid w:val="00BC582A"/>
    <w:rsid w:val="00BC6648"/>
    <w:rsid w:val="00BC6822"/>
    <w:rsid w:val="00BD0644"/>
    <w:rsid w:val="00BD172F"/>
    <w:rsid w:val="00BD1958"/>
    <w:rsid w:val="00BD1A64"/>
    <w:rsid w:val="00BD20FE"/>
    <w:rsid w:val="00BD285A"/>
    <w:rsid w:val="00BD35FB"/>
    <w:rsid w:val="00BD36C4"/>
    <w:rsid w:val="00BD38EF"/>
    <w:rsid w:val="00BD4021"/>
    <w:rsid w:val="00BD404F"/>
    <w:rsid w:val="00BD54F6"/>
    <w:rsid w:val="00BD6D19"/>
    <w:rsid w:val="00BE0DEA"/>
    <w:rsid w:val="00BE1BCC"/>
    <w:rsid w:val="00BE1E59"/>
    <w:rsid w:val="00BE5CC4"/>
    <w:rsid w:val="00BF1551"/>
    <w:rsid w:val="00BF1767"/>
    <w:rsid w:val="00BF4B54"/>
    <w:rsid w:val="00BF6E01"/>
    <w:rsid w:val="00BF70D6"/>
    <w:rsid w:val="00BF743C"/>
    <w:rsid w:val="00BF7BF2"/>
    <w:rsid w:val="00C0126C"/>
    <w:rsid w:val="00C067B4"/>
    <w:rsid w:val="00C06A12"/>
    <w:rsid w:val="00C06A42"/>
    <w:rsid w:val="00C115E0"/>
    <w:rsid w:val="00C12623"/>
    <w:rsid w:val="00C14E91"/>
    <w:rsid w:val="00C1566B"/>
    <w:rsid w:val="00C15BB2"/>
    <w:rsid w:val="00C17BB3"/>
    <w:rsid w:val="00C227FF"/>
    <w:rsid w:val="00C24ED3"/>
    <w:rsid w:val="00C254B9"/>
    <w:rsid w:val="00C25AC9"/>
    <w:rsid w:val="00C2636A"/>
    <w:rsid w:val="00C26593"/>
    <w:rsid w:val="00C2780B"/>
    <w:rsid w:val="00C307BD"/>
    <w:rsid w:val="00C328DA"/>
    <w:rsid w:val="00C329B9"/>
    <w:rsid w:val="00C33A4C"/>
    <w:rsid w:val="00C35925"/>
    <w:rsid w:val="00C36633"/>
    <w:rsid w:val="00C372AB"/>
    <w:rsid w:val="00C3747B"/>
    <w:rsid w:val="00C4256F"/>
    <w:rsid w:val="00C435C6"/>
    <w:rsid w:val="00C43CF1"/>
    <w:rsid w:val="00C43D19"/>
    <w:rsid w:val="00C45833"/>
    <w:rsid w:val="00C45A33"/>
    <w:rsid w:val="00C47665"/>
    <w:rsid w:val="00C52A5B"/>
    <w:rsid w:val="00C5312E"/>
    <w:rsid w:val="00C54F9D"/>
    <w:rsid w:val="00C55290"/>
    <w:rsid w:val="00C569F1"/>
    <w:rsid w:val="00C57AC2"/>
    <w:rsid w:val="00C600D5"/>
    <w:rsid w:val="00C61206"/>
    <w:rsid w:val="00C63437"/>
    <w:rsid w:val="00C64166"/>
    <w:rsid w:val="00C652C2"/>
    <w:rsid w:val="00C65F70"/>
    <w:rsid w:val="00C67066"/>
    <w:rsid w:val="00C6712E"/>
    <w:rsid w:val="00C6763B"/>
    <w:rsid w:val="00C733CC"/>
    <w:rsid w:val="00C7572C"/>
    <w:rsid w:val="00C7659A"/>
    <w:rsid w:val="00C77307"/>
    <w:rsid w:val="00C815B7"/>
    <w:rsid w:val="00C81A57"/>
    <w:rsid w:val="00C81DD7"/>
    <w:rsid w:val="00C837C7"/>
    <w:rsid w:val="00C852AE"/>
    <w:rsid w:val="00C8620C"/>
    <w:rsid w:val="00C8712F"/>
    <w:rsid w:val="00C871FC"/>
    <w:rsid w:val="00C872A6"/>
    <w:rsid w:val="00C8735D"/>
    <w:rsid w:val="00C90790"/>
    <w:rsid w:val="00C93E90"/>
    <w:rsid w:val="00C94345"/>
    <w:rsid w:val="00C9454C"/>
    <w:rsid w:val="00C96F9B"/>
    <w:rsid w:val="00C97A4F"/>
    <w:rsid w:val="00C97BB6"/>
    <w:rsid w:val="00CA0AD9"/>
    <w:rsid w:val="00CA1D60"/>
    <w:rsid w:val="00CA3BCB"/>
    <w:rsid w:val="00CA3C2C"/>
    <w:rsid w:val="00CA41EB"/>
    <w:rsid w:val="00CA4697"/>
    <w:rsid w:val="00CA49F0"/>
    <w:rsid w:val="00CA4A1C"/>
    <w:rsid w:val="00CA7466"/>
    <w:rsid w:val="00CA78BC"/>
    <w:rsid w:val="00CB246F"/>
    <w:rsid w:val="00CB2838"/>
    <w:rsid w:val="00CB31E4"/>
    <w:rsid w:val="00CB3BB3"/>
    <w:rsid w:val="00CB5E6D"/>
    <w:rsid w:val="00CC05C1"/>
    <w:rsid w:val="00CC0B84"/>
    <w:rsid w:val="00CC2BD9"/>
    <w:rsid w:val="00CC2FB9"/>
    <w:rsid w:val="00CC438D"/>
    <w:rsid w:val="00CD117F"/>
    <w:rsid w:val="00CD2910"/>
    <w:rsid w:val="00CD3DE1"/>
    <w:rsid w:val="00CD3F58"/>
    <w:rsid w:val="00CD40E0"/>
    <w:rsid w:val="00CD5D06"/>
    <w:rsid w:val="00CD762D"/>
    <w:rsid w:val="00CE2C33"/>
    <w:rsid w:val="00CE32FA"/>
    <w:rsid w:val="00CE6484"/>
    <w:rsid w:val="00CE6879"/>
    <w:rsid w:val="00CE7346"/>
    <w:rsid w:val="00CF0C4F"/>
    <w:rsid w:val="00CF0D38"/>
    <w:rsid w:val="00CF0D76"/>
    <w:rsid w:val="00CF3BD5"/>
    <w:rsid w:val="00CF4468"/>
    <w:rsid w:val="00CF4C58"/>
    <w:rsid w:val="00CF6BD5"/>
    <w:rsid w:val="00CF7670"/>
    <w:rsid w:val="00D00309"/>
    <w:rsid w:val="00D01F84"/>
    <w:rsid w:val="00D06403"/>
    <w:rsid w:val="00D0659E"/>
    <w:rsid w:val="00D069F5"/>
    <w:rsid w:val="00D06A3C"/>
    <w:rsid w:val="00D07C99"/>
    <w:rsid w:val="00D11A65"/>
    <w:rsid w:val="00D13573"/>
    <w:rsid w:val="00D13B89"/>
    <w:rsid w:val="00D147E3"/>
    <w:rsid w:val="00D15C84"/>
    <w:rsid w:val="00D165D3"/>
    <w:rsid w:val="00D171F2"/>
    <w:rsid w:val="00D17B8D"/>
    <w:rsid w:val="00D21A91"/>
    <w:rsid w:val="00D21C84"/>
    <w:rsid w:val="00D24B29"/>
    <w:rsid w:val="00D274D6"/>
    <w:rsid w:val="00D31676"/>
    <w:rsid w:val="00D31C0B"/>
    <w:rsid w:val="00D31EBC"/>
    <w:rsid w:val="00D31F40"/>
    <w:rsid w:val="00D326DC"/>
    <w:rsid w:val="00D328E3"/>
    <w:rsid w:val="00D336DD"/>
    <w:rsid w:val="00D364EA"/>
    <w:rsid w:val="00D37AF5"/>
    <w:rsid w:val="00D4183B"/>
    <w:rsid w:val="00D42199"/>
    <w:rsid w:val="00D42FC0"/>
    <w:rsid w:val="00D45CCC"/>
    <w:rsid w:val="00D46345"/>
    <w:rsid w:val="00D471E8"/>
    <w:rsid w:val="00D473FA"/>
    <w:rsid w:val="00D50879"/>
    <w:rsid w:val="00D52069"/>
    <w:rsid w:val="00D5246D"/>
    <w:rsid w:val="00D573EC"/>
    <w:rsid w:val="00D603C5"/>
    <w:rsid w:val="00D634D7"/>
    <w:rsid w:val="00D64A20"/>
    <w:rsid w:val="00D6580B"/>
    <w:rsid w:val="00D65AFE"/>
    <w:rsid w:val="00D65F24"/>
    <w:rsid w:val="00D667DF"/>
    <w:rsid w:val="00D67E6C"/>
    <w:rsid w:val="00D7115F"/>
    <w:rsid w:val="00D712C7"/>
    <w:rsid w:val="00D72872"/>
    <w:rsid w:val="00D73D26"/>
    <w:rsid w:val="00D742F4"/>
    <w:rsid w:val="00D74D7E"/>
    <w:rsid w:val="00D75448"/>
    <w:rsid w:val="00D7559B"/>
    <w:rsid w:val="00D75615"/>
    <w:rsid w:val="00D7575D"/>
    <w:rsid w:val="00D801E1"/>
    <w:rsid w:val="00D80267"/>
    <w:rsid w:val="00D823DF"/>
    <w:rsid w:val="00D82D48"/>
    <w:rsid w:val="00D83FD3"/>
    <w:rsid w:val="00D84CCA"/>
    <w:rsid w:val="00D85D42"/>
    <w:rsid w:val="00D85FAE"/>
    <w:rsid w:val="00D87396"/>
    <w:rsid w:val="00D910BC"/>
    <w:rsid w:val="00D91DFF"/>
    <w:rsid w:val="00D91E06"/>
    <w:rsid w:val="00D93D14"/>
    <w:rsid w:val="00D9539E"/>
    <w:rsid w:val="00D9577C"/>
    <w:rsid w:val="00D95978"/>
    <w:rsid w:val="00D9610F"/>
    <w:rsid w:val="00D965E5"/>
    <w:rsid w:val="00D96A4E"/>
    <w:rsid w:val="00D97B59"/>
    <w:rsid w:val="00DA1A42"/>
    <w:rsid w:val="00DA2200"/>
    <w:rsid w:val="00DA4729"/>
    <w:rsid w:val="00DA4758"/>
    <w:rsid w:val="00DA716C"/>
    <w:rsid w:val="00DB0139"/>
    <w:rsid w:val="00DB086F"/>
    <w:rsid w:val="00DB1860"/>
    <w:rsid w:val="00DB515A"/>
    <w:rsid w:val="00DB612B"/>
    <w:rsid w:val="00DC025B"/>
    <w:rsid w:val="00DC3594"/>
    <w:rsid w:val="00DC4C49"/>
    <w:rsid w:val="00DC70E9"/>
    <w:rsid w:val="00DD2350"/>
    <w:rsid w:val="00DD2BDF"/>
    <w:rsid w:val="00DD3119"/>
    <w:rsid w:val="00DD33FE"/>
    <w:rsid w:val="00DD3B54"/>
    <w:rsid w:val="00DD40BC"/>
    <w:rsid w:val="00DD7BF7"/>
    <w:rsid w:val="00DD7EFA"/>
    <w:rsid w:val="00DE1D03"/>
    <w:rsid w:val="00DE37F1"/>
    <w:rsid w:val="00DE41D4"/>
    <w:rsid w:val="00DE4994"/>
    <w:rsid w:val="00DE4AAB"/>
    <w:rsid w:val="00DE5B3F"/>
    <w:rsid w:val="00DE6C93"/>
    <w:rsid w:val="00DF0A13"/>
    <w:rsid w:val="00DF16CA"/>
    <w:rsid w:val="00DF1814"/>
    <w:rsid w:val="00DF1AF0"/>
    <w:rsid w:val="00DF3FE9"/>
    <w:rsid w:val="00DF46E8"/>
    <w:rsid w:val="00DF4AE7"/>
    <w:rsid w:val="00DF7AB7"/>
    <w:rsid w:val="00E0167A"/>
    <w:rsid w:val="00E06135"/>
    <w:rsid w:val="00E11357"/>
    <w:rsid w:val="00E116F4"/>
    <w:rsid w:val="00E11A7A"/>
    <w:rsid w:val="00E12E21"/>
    <w:rsid w:val="00E14328"/>
    <w:rsid w:val="00E14B55"/>
    <w:rsid w:val="00E1513A"/>
    <w:rsid w:val="00E15A89"/>
    <w:rsid w:val="00E17AF1"/>
    <w:rsid w:val="00E21D44"/>
    <w:rsid w:val="00E2348F"/>
    <w:rsid w:val="00E23AC9"/>
    <w:rsid w:val="00E24404"/>
    <w:rsid w:val="00E253DF"/>
    <w:rsid w:val="00E259CD"/>
    <w:rsid w:val="00E2618A"/>
    <w:rsid w:val="00E26DA2"/>
    <w:rsid w:val="00E277E5"/>
    <w:rsid w:val="00E31926"/>
    <w:rsid w:val="00E31B82"/>
    <w:rsid w:val="00E34A02"/>
    <w:rsid w:val="00E360AD"/>
    <w:rsid w:val="00E365ED"/>
    <w:rsid w:val="00E36845"/>
    <w:rsid w:val="00E377D5"/>
    <w:rsid w:val="00E40D0A"/>
    <w:rsid w:val="00E42B09"/>
    <w:rsid w:val="00E4310B"/>
    <w:rsid w:val="00E435C3"/>
    <w:rsid w:val="00E436A7"/>
    <w:rsid w:val="00E439E9"/>
    <w:rsid w:val="00E43BFD"/>
    <w:rsid w:val="00E43FCA"/>
    <w:rsid w:val="00E44A03"/>
    <w:rsid w:val="00E44AF3"/>
    <w:rsid w:val="00E4617D"/>
    <w:rsid w:val="00E4621D"/>
    <w:rsid w:val="00E46B3E"/>
    <w:rsid w:val="00E47259"/>
    <w:rsid w:val="00E50B2E"/>
    <w:rsid w:val="00E51538"/>
    <w:rsid w:val="00E51A9F"/>
    <w:rsid w:val="00E53C70"/>
    <w:rsid w:val="00E54670"/>
    <w:rsid w:val="00E54F67"/>
    <w:rsid w:val="00E56965"/>
    <w:rsid w:val="00E60E89"/>
    <w:rsid w:val="00E61947"/>
    <w:rsid w:val="00E61EE9"/>
    <w:rsid w:val="00E63AAB"/>
    <w:rsid w:val="00E641E6"/>
    <w:rsid w:val="00E641ED"/>
    <w:rsid w:val="00E6448D"/>
    <w:rsid w:val="00E6451B"/>
    <w:rsid w:val="00E65F12"/>
    <w:rsid w:val="00E6684B"/>
    <w:rsid w:val="00E7068C"/>
    <w:rsid w:val="00E7353E"/>
    <w:rsid w:val="00E73859"/>
    <w:rsid w:val="00E73F65"/>
    <w:rsid w:val="00E75636"/>
    <w:rsid w:val="00E7643B"/>
    <w:rsid w:val="00E769CA"/>
    <w:rsid w:val="00E77123"/>
    <w:rsid w:val="00E775FF"/>
    <w:rsid w:val="00E83999"/>
    <w:rsid w:val="00E84642"/>
    <w:rsid w:val="00E8572B"/>
    <w:rsid w:val="00E93872"/>
    <w:rsid w:val="00E9481B"/>
    <w:rsid w:val="00E948BF"/>
    <w:rsid w:val="00E9577F"/>
    <w:rsid w:val="00E95C27"/>
    <w:rsid w:val="00E96046"/>
    <w:rsid w:val="00E97B4B"/>
    <w:rsid w:val="00EA1439"/>
    <w:rsid w:val="00EA3E3E"/>
    <w:rsid w:val="00EA3EF5"/>
    <w:rsid w:val="00EA5A78"/>
    <w:rsid w:val="00EA6433"/>
    <w:rsid w:val="00EA6605"/>
    <w:rsid w:val="00EB0449"/>
    <w:rsid w:val="00EB105A"/>
    <w:rsid w:val="00EB3D8E"/>
    <w:rsid w:val="00EB4006"/>
    <w:rsid w:val="00EB5F3F"/>
    <w:rsid w:val="00EB64C0"/>
    <w:rsid w:val="00EB707F"/>
    <w:rsid w:val="00EC414D"/>
    <w:rsid w:val="00EC4BE5"/>
    <w:rsid w:val="00EC5CB2"/>
    <w:rsid w:val="00EC6660"/>
    <w:rsid w:val="00EC6BD3"/>
    <w:rsid w:val="00EC6CE7"/>
    <w:rsid w:val="00EC736A"/>
    <w:rsid w:val="00ED3948"/>
    <w:rsid w:val="00ED50ED"/>
    <w:rsid w:val="00EE114A"/>
    <w:rsid w:val="00EE2D2E"/>
    <w:rsid w:val="00EE432A"/>
    <w:rsid w:val="00EE6F8A"/>
    <w:rsid w:val="00EF0465"/>
    <w:rsid w:val="00EF08C2"/>
    <w:rsid w:val="00EF0B19"/>
    <w:rsid w:val="00EF14BE"/>
    <w:rsid w:val="00EF1DA0"/>
    <w:rsid w:val="00EF4A5E"/>
    <w:rsid w:val="00EF4BD1"/>
    <w:rsid w:val="00EF5C4C"/>
    <w:rsid w:val="00EF6506"/>
    <w:rsid w:val="00F05063"/>
    <w:rsid w:val="00F0546B"/>
    <w:rsid w:val="00F1045A"/>
    <w:rsid w:val="00F11D1E"/>
    <w:rsid w:val="00F14CC8"/>
    <w:rsid w:val="00F14D1D"/>
    <w:rsid w:val="00F15793"/>
    <w:rsid w:val="00F16C5B"/>
    <w:rsid w:val="00F208D4"/>
    <w:rsid w:val="00F209C3"/>
    <w:rsid w:val="00F20A60"/>
    <w:rsid w:val="00F20E93"/>
    <w:rsid w:val="00F21B46"/>
    <w:rsid w:val="00F225BD"/>
    <w:rsid w:val="00F22FAC"/>
    <w:rsid w:val="00F244E5"/>
    <w:rsid w:val="00F24AD8"/>
    <w:rsid w:val="00F257AA"/>
    <w:rsid w:val="00F25A92"/>
    <w:rsid w:val="00F319A8"/>
    <w:rsid w:val="00F319AE"/>
    <w:rsid w:val="00F31D49"/>
    <w:rsid w:val="00F34A0C"/>
    <w:rsid w:val="00F350BC"/>
    <w:rsid w:val="00F360B3"/>
    <w:rsid w:val="00F36347"/>
    <w:rsid w:val="00F36746"/>
    <w:rsid w:val="00F40581"/>
    <w:rsid w:val="00F414AE"/>
    <w:rsid w:val="00F441F7"/>
    <w:rsid w:val="00F46473"/>
    <w:rsid w:val="00F535FE"/>
    <w:rsid w:val="00F54F6A"/>
    <w:rsid w:val="00F56BEB"/>
    <w:rsid w:val="00F57769"/>
    <w:rsid w:val="00F60577"/>
    <w:rsid w:val="00F61D84"/>
    <w:rsid w:val="00F62181"/>
    <w:rsid w:val="00F65673"/>
    <w:rsid w:val="00F657FB"/>
    <w:rsid w:val="00F6582D"/>
    <w:rsid w:val="00F6630F"/>
    <w:rsid w:val="00F66C34"/>
    <w:rsid w:val="00F6771D"/>
    <w:rsid w:val="00F67D01"/>
    <w:rsid w:val="00F70BDA"/>
    <w:rsid w:val="00F739F5"/>
    <w:rsid w:val="00F73D9F"/>
    <w:rsid w:val="00F80932"/>
    <w:rsid w:val="00F813D0"/>
    <w:rsid w:val="00F81870"/>
    <w:rsid w:val="00F81AE4"/>
    <w:rsid w:val="00F81C3D"/>
    <w:rsid w:val="00F827DF"/>
    <w:rsid w:val="00F83506"/>
    <w:rsid w:val="00F86439"/>
    <w:rsid w:val="00F87762"/>
    <w:rsid w:val="00F87FE3"/>
    <w:rsid w:val="00F93555"/>
    <w:rsid w:val="00F94740"/>
    <w:rsid w:val="00F949CC"/>
    <w:rsid w:val="00F96525"/>
    <w:rsid w:val="00FA10D2"/>
    <w:rsid w:val="00FA221D"/>
    <w:rsid w:val="00FA3D53"/>
    <w:rsid w:val="00FA63E3"/>
    <w:rsid w:val="00FA666D"/>
    <w:rsid w:val="00FB0E72"/>
    <w:rsid w:val="00FB0EB7"/>
    <w:rsid w:val="00FB1AAD"/>
    <w:rsid w:val="00FB2856"/>
    <w:rsid w:val="00FB31B9"/>
    <w:rsid w:val="00FB324D"/>
    <w:rsid w:val="00FB337B"/>
    <w:rsid w:val="00FB421D"/>
    <w:rsid w:val="00FB4248"/>
    <w:rsid w:val="00FB53B4"/>
    <w:rsid w:val="00FB5490"/>
    <w:rsid w:val="00FB5BAC"/>
    <w:rsid w:val="00FB751F"/>
    <w:rsid w:val="00FC2EDA"/>
    <w:rsid w:val="00FC335B"/>
    <w:rsid w:val="00FC33C2"/>
    <w:rsid w:val="00FC3D0B"/>
    <w:rsid w:val="00FC3D36"/>
    <w:rsid w:val="00FC4440"/>
    <w:rsid w:val="00FC5A54"/>
    <w:rsid w:val="00FC670D"/>
    <w:rsid w:val="00FC69A3"/>
    <w:rsid w:val="00FC6FDE"/>
    <w:rsid w:val="00FD038A"/>
    <w:rsid w:val="00FD15BA"/>
    <w:rsid w:val="00FD2579"/>
    <w:rsid w:val="00FD2F2B"/>
    <w:rsid w:val="00FD32A6"/>
    <w:rsid w:val="00FD36C2"/>
    <w:rsid w:val="00FD50A3"/>
    <w:rsid w:val="00FD7FBB"/>
    <w:rsid w:val="00FE0DE6"/>
    <w:rsid w:val="00FE202D"/>
    <w:rsid w:val="00FE342A"/>
    <w:rsid w:val="00FE5454"/>
    <w:rsid w:val="00FE570D"/>
    <w:rsid w:val="00FE5D8C"/>
    <w:rsid w:val="00FF077E"/>
    <w:rsid w:val="00FF0C69"/>
    <w:rsid w:val="00FF4044"/>
    <w:rsid w:val="00FF5155"/>
    <w:rsid w:val="00FF59CB"/>
    <w:rsid w:val="00FF614E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CFCB9"/>
  <w15:docId w15:val="{2645699B-84C8-4AF4-AF13-8477F723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5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3F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65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6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7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25B3F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25B3F"/>
    <w:rPr>
      <w:b/>
      <w:bCs/>
    </w:rPr>
  </w:style>
  <w:style w:type="character" w:customStyle="1" w:styleId="apple-converted-space">
    <w:name w:val="apple-converted-space"/>
    <w:basedOn w:val="a0"/>
    <w:rsid w:val="00525B3F"/>
  </w:style>
  <w:style w:type="character" w:styleId="a9">
    <w:name w:val="Emphasis"/>
    <w:basedOn w:val="a0"/>
    <w:uiPriority w:val="20"/>
    <w:qFormat/>
    <w:rsid w:val="00634ACC"/>
    <w:rPr>
      <w:i/>
      <w:iCs/>
    </w:rPr>
  </w:style>
  <w:style w:type="paragraph" w:styleId="aa">
    <w:name w:val="Normal (Web)"/>
    <w:basedOn w:val="a"/>
    <w:uiPriority w:val="99"/>
    <w:unhideWhenUsed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B7C5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2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765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301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BB60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B60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8">
    <w:name w:val="c8"/>
    <w:basedOn w:val="a"/>
    <w:rsid w:val="00EC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6CE7"/>
  </w:style>
  <w:style w:type="paragraph" w:styleId="ae">
    <w:name w:val="No Spacing"/>
    <w:uiPriority w:val="1"/>
    <w:qFormat/>
    <w:rsid w:val="00E17AF1"/>
    <w:pPr>
      <w:spacing w:after="0" w:line="240" w:lineRule="auto"/>
    </w:pPr>
  </w:style>
  <w:style w:type="character" w:styleId="af">
    <w:name w:val="Placeholder Text"/>
    <w:basedOn w:val="a0"/>
    <w:uiPriority w:val="99"/>
    <w:semiHidden/>
    <w:rsid w:val="00AB35F9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CD3F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footnote text"/>
    <w:basedOn w:val="a"/>
    <w:link w:val="af1"/>
    <w:uiPriority w:val="99"/>
    <w:semiHidden/>
    <w:unhideWhenUsed/>
    <w:rsid w:val="00C3747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3747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3747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05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9D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D6320"/>
  </w:style>
  <w:style w:type="paragraph" w:styleId="af5">
    <w:name w:val="footer"/>
    <w:basedOn w:val="a"/>
    <w:link w:val="af6"/>
    <w:uiPriority w:val="99"/>
    <w:unhideWhenUsed/>
    <w:rsid w:val="009D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D6320"/>
  </w:style>
  <w:style w:type="table" w:customStyle="1" w:styleId="11">
    <w:name w:val="Сетка таблицы1"/>
    <w:basedOn w:val="a1"/>
    <w:next w:val="a3"/>
    <w:uiPriority w:val="37"/>
    <w:rsid w:val="005B584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4473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  <w:divsChild>
            <w:div w:id="7776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2485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  <w:divsChild>
            <w:div w:id="18611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289">
          <w:marLeft w:val="-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4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24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3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40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5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92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17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39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94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07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916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38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913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02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12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461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484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6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894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543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74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EF55-4616-40AA-852C-137283ED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Иванова Наталья</cp:lastModifiedBy>
  <cp:revision>5</cp:revision>
  <cp:lastPrinted>2017-01-17T05:27:00Z</cp:lastPrinted>
  <dcterms:created xsi:type="dcterms:W3CDTF">2020-06-07T07:58:00Z</dcterms:created>
  <dcterms:modified xsi:type="dcterms:W3CDTF">2020-08-30T09:58:00Z</dcterms:modified>
</cp:coreProperties>
</file>